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458" w:rsidRPr="00423611" w:rsidRDefault="00D47458" w:rsidP="00423611">
      <w:pPr>
        <w:autoSpaceDE w:val="0"/>
        <w:autoSpaceDN w:val="0"/>
        <w:adjustRightInd w:val="0"/>
        <w:spacing w:after="0"/>
        <w:ind w:left="0" w:right="0" w:firstLine="0"/>
        <w:rPr>
          <w:rFonts w:ascii="Times New Roman" w:hAnsi="Times New Roman" w:cs="Times New Roman"/>
          <w:b/>
          <w:bCs/>
          <w:sz w:val="24"/>
          <w:szCs w:val="24"/>
        </w:rPr>
      </w:pPr>
    </w:p>
    <w:p w:rsidR="00415F44" w:rsidRDefault="006455DD" w:rsidP="00415F44">
      <w:pPr>
        <w:autoSpaceDE w:val="0"/>
        <w:autoSpaceDN w:val="0"/>
        <w:adjustRightInd w:val="0"/>
        <w:spacing w:after="0"/>
        <w:ind w:left="0" w:right="0" w:firstLine="708"/>
        <w:jc w:val="left"/>
        <w:rPr>
          <w:rFonts w:ascii="Times New Roman" w:hAnsi="Times New Roman" w:cs="Times New Roman"/>
          <w:bCs/>
          <w:sz w:val="24"/>
          <w:szCs w:val="24"/>
        </w:rPr>
      </w:pPr>
      <w:r w:rsidRPr="00423611">
        <w:rPr>
          <w:rFonts w:ascii="Times New Roman" w:hAnsi="Times New Roman" w:cs="Times New Roman"/>
          <w:sz w:val="24"/>
          <w:szCs w:val="24"/>
        </w:rPr>
        <w:t>Say</w:t>
      </w:r>
      <w:r w:rsidR="00415F44">
        <w:rPr>
          <w:rFonts w:ascii="Times New Roman" w:hAnsi="Times New Roman" w:cs="Times New Roman"/>
          <w:sz w:val="24"/>
          <w:szCs w:val="24"/>
        </w:rPr>
        <w:t>ın Hasta/ Veli/Vasi /Y</w:t>
      </w:r>
      <w:r w:rsidRPr="00423611">
        <w:rPr>
          <w:rFonts w:ascii="Times New Roman" w:hAnsi="Times New Roman" w:cs="Times New Roman"/>
          <w:sz w:val="24"/>
          <w:szCs w:val="24"/>
        </w:rPr>
        <w:t>akını;</w:t>
      </w:r>
    </w:p>
    <w:p w:rsidR="00415F44" w:rsidRDefault="00415F44" w:rsidP="00415F44">
      <w:pPr>
        <w:autoSpaceDE w:val="0"/>
        <w:autoSpaceDN w:val="0"/>
        <w:adjustRightInd w:val="0"/>
        <w:spacing w:after="0"/>
        <w:ind w:left="0" w:right="0" w:firstLine="708"/>
        <w:jc w:val="left"/>
        <w:rPr>
          <w:rFonts w:ascii="Times New Roman" w:hAnsi="Times New Roman" w:cs="Times New Roman"/>
          <w:bCs/>
          <w:sz w:val="24"/>
          <w:szCs w:val="24"/>
        </w:rPr>
      </w:pPr>
    </w:p>
    <w:p w:rsidR="006455DD" w:rsidRPr="00423611" w:rsidRDefault="00423611" w:rsidP="00415F44">
      <w:pPr>
        <w:autoSpaceDE w:val="0"/>
        <w:autoSpaceDN w:val="0"/>
        <w:adjustRightInd w:val="0"/>
        <w:spacing w:after="0"/>
        <w:ind w:left="0" w:right="0" w:firstLine="708"/>
        <w:jc w:val="left"/>
        <w:rPr>
          <w:rFonts w:ascii="Times New Roman" w:hAnsi="Times New Roman" w:cs="Times New Roman"/>
          <w:bCs/>
          <w:sz w:val="24"/>
          <w:szCs w:val="24"/>
        </w:rPr>
      </w:pPr>
      <w:r>
        <w:rPr>
          <w:rFonts w:ascii="Times New Roman" w:hAnsi="Times New Roman" w:cs="Times New Roman"/>
          <w:bCs/>
          <w:sz w:val="24"/>
          <w:szCs w:val="24"/>
        </w:rPr>
        <w:t xml:space="preserve"> </w:t>
      </w:r>
      <w:r w:rsidR="006455DD" w:rsidRPr="00423611">
        <w:rPr>
          <w:rFonts w:ascii="Times New Roman" w:hAnsi="Times New Roman" w:cs="Times New Roman"/>
          <w:bCs/>
          <w:sz w:val="24"/>
          <w:szCs w:val="24"/>
        </w:rPr>
        <w:t xml:space="preserve">Bu form sizi </w:t>
      </w:r>
      <w:r>
        <w:rPr>
          <w:rFonts w:ascii="Times New Roman" w:hAnsi="Times New Roman" w:cs="Times New Roman"/>
          <w:bCs/>
          <w:sz w:val="24"/>
          <w:szCs w:val="24"/>
        </w:rPr>
        <w:t>a</w:t>
      </w:r>
      <w:r w:rsidR="00265430" w:rsidRPr="00423611">
        <w:rPr>
          <w:rFonts w:ascii="Times New Roman" w:hAnsi="Times New Roman" w:cs="Times New Roman"/>
          <w:bCs/>
          <w:sz w:val="24"/>
          <w:szCs w:val="24"/>
        </w:rPr>
        <w:t xml:space="preserve">cil </w:t>
      </w:r>
      <w:r>
        <w:rPr>
          <w:rFonts w:ascii="Times New Roman" w:hAnsi="Times New Roman" w:cs="Times New Roman"/>
          <w:bCs/>
          <w:sz w:val="24"/>
          <w:szCs w:val="24"/>
        </w:rPr>
        <w:t>h</w:t>
      </w:r>
      <w:r w:rsidR="00265430" w:rsidRPr="00423611">
        <w:rPr>
          <w:rFonts w:ascii="Times New Roman" w:hAnsi="Times New Roman" w:cs="Times New Roman"/>
          <w:bCs/>
          <w:sz w:val="24"/>
          <w:szCs w:val="24"/>
        </w:rPr>
        <w:t xml:space="preserve">emodiyaliz </w:t>
      </w:r>
      <w:r>
        <w:rPr>
          <w:rFonts w:ascii="Times New Roman" w:hAnsi="Times New Roman" w:cs="Times New Roman"/>
          <w:bCs/>
          <w:sz w:val="24"/>
          <w:szCs w:val="24"/>
        </w:rPr>
        <w:t xml:space="preserve">tedavisi </w:t>
      </w:r>
      <w:r w:rsidR="006455DD" w:rsidRPr="00423611">
        <w:rPr>
          <w:rFonts w:ascii="Times New Roman" w:hAnsi="Times New Roman" w:cs="Times New Roman"/>
          <w:bCs/>
          <w:sz w:val="24"/>
          <w:szCs w:val="24"/>
        </w:rPr>
        <w:t>hakkında bilgilendirme amacıyla oluşturulmuştur. Bilgilendirme sonucunda</w:t>
      </w:r>
      <w:r w:rsidR="00265430" w:rsidRPr="00423611">
        <w:rPr>
          <w:rFonts w:ascii="Times New Roman" w:hAnsi="Times New Roman" w:cs="Times New Roman"/>
          <w:bCs/>
          <w:sz w:val="24"/>
          <w:szCs w:val="24"/>
        </w:rPr>
        <w:t xml:space="preserve"> </w:t>
      </w:r>
      <w:r>
        <w:rPr>
          <w:rFonts w:ascii="Times New Roman" w:hAnsi="Times New Roman" w:cs="Times New Roman"/>
          <w:bCs/>
          <w:sz w:val="24"/>
          <w:szCs w:val="24"/>
        </w:rPr>
        <w:t>a</w:t>
      </w:r>
      <w:r w:rsidR="00265430" w:rsidRPr="00423611">
        <w:rPr>
          <w:rFonts w:ascii="Times New Roman" w:hAnsi="Times New Roman" w:cs="Times New Roman"/>
          <w:bCs/>
          <w:sz w:val="24"/>
          <w:szCs w:val="24"/>
        </w:rPr>
        <w:t xml:space="preserve">cil </w:t>
      </w:r>
      <w:r>
        <w:rPr>
          <w:rFonts w:ascii="Times New Roman" w:hAnsi="Times New Roman" w:cs="Times New Roman"/>
          <w:bCs/>
          <w:sz w:val="24"/>
          <w:szCs w:val="24"/>
        </w:rPr>
        <w:t>hemodiyaliz t</w:t>
      </w:r>
      <w:r w:rsidR="00265430" w:rsidRPr="00423611">
        <w:rPr>
          <w:rFonts w:ascii="Times New Roman" w:hAnsi="Times New Roman" w:cs="Times New Roman"/>
          <w:bCs/>
          <w:sz w:val="24"/>
          <w:szCs w:val="24"/>
        </w:rPr>
        <w:t>edavisi</w:t>
      </w:r>
      <w:r>
        <w:rPr>
          <w:rFonts w:ascii="Times New Roman" w:hAnsi="Times New Roman" w:cs="Times New Roman"/>
          <w:bCs/>
          <w:sz w:val="24"/>
          <w:szCs w:val="24"/>
        </w:rPr>
        <w:t>nin</w:t>
      </w:r>
      <w:r w:rsidR="00265430" w:rsidRPr="00423611">
        <w:rPr>
          <w:rFonts w:ascii="Times New Roman" w:hAnsi="Times New Roman" w:cs="Times New Roman"/>
          <w:bCs/>
          <w:sz w:val="24"/>
          <w:szCs w:val="24"/>
        </w:rPr>
        <w:t xml:space="preserve"> yapılmasını kabul</w:t>
      </w:r>
      <w:r w:rsidR="006455DD" w:rsidRPr="00423611">
        <w:rPr>
          <w:rFonts w:ascii="Times New Roman" w:hAnsi="Times New Roman" w:cs="Times New Roman"/>
          <w:bCs/>
          <w:sz w:val="24"/>
          <w:szCs w:val="24"/>
        </w:rPr>
        <w:t xml:space="preserve"> veya reddetme hakkına sahipsiniz.</w:t>
      </w:r>
    </w:p>
    <w:p w:rsidR="00265430" w:rsidRPr="00423611" w:rsidRDefault="00265430" w:rsidP="00423611">
      <w:pPr>
        <w:pStyle w:val="Default"/>
        <w:spacing w:line="276" w:lineRule="auto"/>
        <w:jc w:val="both"/>
        <w:rPr>
          <w:rFonts w:ascii="Times New Roman" w:hAnsi="Times New Roman" w:cs="Times New Roman"/>
        </w:rPr>
      </w:pPr>
    </w:p>
    <w:p w:rsidR="00265430" w:rsidRPr="00423611" w:rsidRDefault="00423611" w:rsidP="00423611">
      <w:pPr>
        <w:pStyle w:val="Default"/>
        <w:spacing w:line="276" w:lineRule="auto"/>
        <w:jc w:val="both"/>
        <w:rPr>
          <w:rFonts w:ascii="Times New Roman" w:hAnsi="Times New Roman" w:cs="Times New Roman"/>
        </w:rPr>
      </w:pPr>
      <w:r w:rsidRPr="00423611">
        <w:rPr>
          <w:rFonts w:ascii="Times New Roman" w:hAnsi="Times New Roman" w:cs="Times New Roman"/>
          <w:b/>
          <w:bCs/>
        </w:rPr>
        <w:t xml:space="preserve">Hemodiyaliz Tedavisi Nasıl Bir İşlemdir? Amacı Nedir? </w:t>
      </w:r>
    </w:p>
    <w:p w:rsidR="002317AD" w:rsidRPr="00423611" w:rsidRDefault="002317AD" w:rsidP="00423611">
      <w:pPr>
        <w:autoSpaceDE w:val="0"/>
        <w:autoSpaceDN w:val="0"/>
        <w:adjustRightInd w:val="0"/>
        <w:spacing w:after="0"/>
        <w:ind w:left="0" w:right="0" w:firstLine="708"/>
        <w:rPr>
          <w:rFonts w:ascii="Times New Roman" w:hAnsi="Times New Roman" w:cs="Times New Roman"/>
          <w:bCs/>
          <w:sz w:val="24"/>
          <w:szCs w:val="24"/>
        </w:rPr>
      </w:pPr>
      <w:r w:rsidRPr="00423611">
        <w:rPr>
          <w:rFonts w:ascii="Times New Roman" w:hAnsi="Times New Roman" w:cs="Times New Roman"/>
          <w:sz w:val="24"/>
          <w:szCs w:val="24"/>
        </w:rPr>
        <w:t>Çeşitli nedenlerden dolayı vücutta birikerek sağlığa olumsuz etkisi olan</w:t>
      </w:r>
      <w:r w:rsidR="00265430" w:rsidRPr="00423611">
        <w:rPr>
          <w:rFonts w:ascii="Times New Roman" w:hAnsi="Times New Roman" w:cs="Times New Roman"/>
          <w:sz w:val="24"/>
          <w:szCs w:val="24"/>
        </w:rPr>
        <w:t xml:space="preserve"> ürünlerin bir makine ve yarı geçirgen filtreler kullanarak kandan temizlenmesi işlemine hemodiyaliz denir. </w:t>
      </w:r>
      <w:r w:rsidR="00423611">
        <w:rPr>
          <w:rFonts w:ascii="Times New Roman" w:hAnsi="Times New Roman" w:cs="Times New Roman"/>
          <w:sz w:val="24"/>
          <w:szCs w:val="24"/>
        </w:rPr>
        <w:t xml:space="preserve">İşlemin amacı zararlı maddelerin istenen sürede ve miktarda vücuttan uzaklaştırılmasıdır. </w:t>
      </w:r>
    </w:p>
    <w:p w:rsidR="00423611" w:rsidRDefault="00423611" w:rsidP="00423611">
      <w:pPr>
        <w:autoSpaceDE w:val="0"/>
        <w:autoSpaceDN w:val="0"/>
        <w:adjustRightInd w:val="0"/>
        <w:spacing w:after="0"/>
        <w:ind w:left="0" w:right="0" w:firstLine="0"/>
        <w:rPr>
          <w:rFonts w:ascii="Times New Roman" w:hAnsi="Times New Roman" w:cs="Times New Roman"/>
          <w:sz w:val="24"/>
          <w:szCs w:val="24"/>
        </w:rPr>
      </w:pPr>
    </w:p>
    <w:p w:rsidR="00265430" w:rsidRPr="00423611" w:rsidRDefault="00423611" w:rsidP="00423611">
      <w:pPr>
        <w:autoSpaceDE w:val="0"/>
        <w:autoSpaceDN w:val="0"/>
        <w:adjustRightInd w:val="0"/>
        <w:spacing w:after="0"/>
        <w:ind w:left="0" w:right="0" w:firstLine="0"/>
        <w:rPr>
          <w:rFonts w:ascii="Times New Roman" w:hAnsi="Times New Roman" w:cs="Times New Roman"/>
          <w:b/>
          <w:sz w:val="24"/>
          <w:szCs w:val="24"/>
        </w:rPr>
      </w:pPr>
      <w:r w:rsidRPr="00423611">
        <w:rPr>
          <w:rFonts w:ascii="Times New Roman" w:hAnsi="Times New Roman" w:cs="Times New Roman"/>
          <w:b/>
          <w:sz w:val="24"/>
          <w:szCs w:val="24"/>
        </w:rPr>
        <w:t>Acil Hemodiyaliz Tedavisi Hangi Durumlarda Uygulanır?</w:t>
      </w:r>
    </w:p>
    <w:p w:rsidR="004E0EB2" w:rsidRPr="00222CCD" w:rsidRDefault="002317AD" w:rsidP="00222CCD">
      <w:pPr>
        <w:pStyle w:val="ListeParagraf"/>
        <w:numPr>
          <w:ilvl w:val="0"/>
          <w:numId w:val="1"/>
        </w:numPr>
        <w:autoSpaceDE w:val="0"/>
        <w:autoSpaceDN w:val="0"/>
        <w:adjustRightInd w:val="0"/>
        <w:spacing w:after="0"/>
        <w:ind w:right="0"/>
        <w:rPr>
          <w:rFonts w:ascii="Times New Roman" w:hAnsi="Times New Roman" w:cs="Times New Roman"/>
          <w:sz w:val="24"/>
          <w:szCs w:val="24"/>
        </w:rPr>
      </w:pPr>
      <w:r w:rsidRPr="00222CCD">
        <w:rPr>
          <w:rFonts w:ascii="Times New Roman" w:hAnsi="Times New Roman" w:cs="Times New Roman"/>
          <w:sz w:val="24"/>
          <w:szCs w:val="24"/>
        </w:rPr>
        <w:t xml:space="preserve">Böbreklerin dakikalar ve günler içinde ani olarak fonksiyonunu kaybetmesi (Akut Böbrek Yetmezliği) </w:t>
      </w:r>
      <w:r w:rsidR="004E0EB2" w:rsidRPr="00222CCD">
        <w:rPr>
          <w:rFonts w:ascii="Times New Roman" w:hAnsi="Times New Roman" w:cs="Times New Roman"/>
          <w:sz w:val="24"/>
          <w:szCs w:val="24"/>
        </w:rPr>
        <w:t>sonucu vücutta biriken zara</w:t>
      </w:r>
      <w:r w:rsidR="00222CCD">
        <w:rPr>
          <w:rFonts w:ascii="Times New Roman" w:hAnsi="Times New Roman" w:cs="Times New Roman"/>
          <w:sz w:val="24"/>
          <w:szCs w:val="24"/>
        </w:rPr>
        <w:t>r</w:t>
      </w:r>
      <w:r w:rsidR="004E0EB2" w:rsidRPr="00222CCD">
        <w:rPr>
          <w:rFonts w:ascii="Times New Roman" w:hAnsi="Times New Roman" w:cs="Times New Roman"/>
          <w:sz w:val="24"/>
          <w:szCs w:val="24"/>
        </w:rPr>
        <w:t>lı maddelere (üre</w:t>
      </w:r>
      <w:r w:rsidR="00222CCD">
        <w:rPr>
          <w:rFonts w:ascii="Times New Roman" w:hAnsi="Times New Roman" w:cs="Times New Roman"/>
          <w:sz w:val="24"/>
          <w:szCs w:val="24"/>
        </w:rPr>
        <w:t xml:space="preserve"> vb.</w:t>
      </w:r>
      <w:r w:rsidR="004E0EB2" w:rsidRPr="00222CCD">
        <w:rPr>
          <w:rFonts w:ascii="Times New Roman" w:hAnsi="Times New Roman" w:cs="Times New Roman"/>
          <w:sz w:val="24"/>
          <w:szCs w:val="24"/>
        </w:rPr>
        <w:t>) bağlı klinik durumların ortaya çıkması durumunda (üremik perikardit, üremik kanama, ciddi asidoz vb. gibi)</w:t>
      </w:r>
    </w:p>
    <w:p w:rsidR="002317AD" w:rsidRPr="00222CCD" w:rsidRDefault="004E0EB2" w:rsidP="00222CCD">
      <w:pPr>
        <w:pStyle w:val="ListeParagraf"/>
        <w:numPr>
          <w:ilvl w:val="0"/>
          <w:numId w:val="1"/>
        </w:numPr>
        <w:autoSpaceDE w:val="0"/>
        <w:autoSpaceDN w:val="0"/>
        <w:adjustRightInd w:val="0"/>
        <w:spacing w:after="0"/>
        <w:ind w:right="0"/>
        <w:rPr>
          <w:rFonts w:ascii="Times New Roman" w:hAnsi="Times New Roman" w:cs="Times New Roman"/>
          <w:sz w:val="24"/>
          <w:szCs w:val="24"/>
        </w:rPr>
      </w:pPr>
      <w:r w:rsidRPr="00222CCD">
        <w:rPr>
          <w:rFonts w:ascii="Times New Roman" w:hAnsi="Times New Roman" w:cs="Times New Roman"/>
          <w:sz w:val="24"/>
          <w:szCs w:val="24"/>
        </w:rPr>
        <w:t>Daha önce böbrek fonksiyon bozukluğu (kronik böbrek yetmezliği) olmakla beraber diyaliz gerektirmeyen</w:t>
      </w:r>
      <w:r w:rsidR="00E73347" w:rsidRPr="00222CCD">
        <w:rPr>
          <w:rFonts w:ascii="Times New Roman" w:hAnsi="Times New Roman" w:cs="Times New Roman"/>
          <w:sz w:val="24"/>
          <w:szCs w:val="24"/>
        </w:rPr>
        <w:t xml:space="preserve"> durumda</w:t>
      </w:r>
      <w:r w:rsidR="00222CCD">
        <w:rPr>
          <w:rFonts w:ascii="Times New Roman" w:hAnsi="Times New Roman" w:cs="Times New Roman"/>
          <w:sz w:val="24"/>
          <w:szCs w:val="24"/>
        </w:rPr>
        <w:t>yken</w:t>
      </w:r>
      <w:r w:rsidR="00E73347" w:rsidRPr="00222CCD">
        <w:rPr>
          <w:rFonts w:ascii="Times New Roman" w:hAnsi="Times New Roman" w:cs="Times New Roman"/>
          <w:sz w:val="24"/>
          <w:szCs w:val="24"/>
        </w:rPr>
        <w:t xml:space="preserve"> </w:t>
      </w:r>
      <w:r w:rsidR="00222CCD">
        <w:rPr>
          <w:rFonts w:ascii="Times New Roman" w:hAnsi="Times New Roman" w:cs="Times New Roman"/>
          <w:sz w:val="24"/>
          <w:szCs w:val="24"/>
        </w:rPr>
        <w:t>mevcut böbrek</w:t>
      </w:r>
      <w:r w:rsidR="00E73347" w:rsidRPr="00222CCD">
        <w:rPr>
          <w:rFonts w:ascii="Times New Roman" w:hAnsi="Times New Roman" w:cs="Times New Roman"/>
          <w:sz w:val="24"/>
          <w:szCs w:val="24"/>
        </w:rPr>
        <w:t xml:space="preserve"> fonksiyon</w:t>
      </w:r>
      <w:r w:rsidR="00222CCD">
        <w:rPr>
          <w:rFonts w:ascii="Times New Roman" w:hAnsi="Times New Roman" w:cs="Times New Roman"/>
          <w:sz w:val="24"/>
          <w:szCs w:val="24"/>
        </w:rPr>
        <w:t>l</w:t>
      </w:r>
      <w:r w:rsidR="00E73347" w:rsidRPr="00222CCD">
        <w:rPr>
          <w:rFonts w:ascii="Times New Roman" w:hAnsi="Times New Roman" w:cs="Times New Roman"/>
          <w:sz w:val="24"/>
          <w:szCs w:val="24"/>
        </w:rPr>
        <w:t>arın</w:t>
      </w:r>
      <w:r w:rsidR="00222CCD">
        <w:rPr>
          <w:rFonts w:ascii="Times New Roman" w:hAnsi="Times New Roman" w:cs="Times New Roman"/>
          <w:sz w:val="24"/>
          <w:szCs w:val="24"/>
        </w:rPr>
        <w:t>da ani</w:t>
      </w:r>
      <w:r w:rsidR="00E73347" w:rsidRPr="00222CCD">
        <w:rPr>
          <w:rFonts w:ascii="Times New Roman" w:hAnsi="Times New Roman" w:cs="Times New Roman"/>
          <w:sz w:val="24"/>
          <w:szCs w:val="24"/>
        </w:rPr>
        <w:t xml:space="preserve"> azalma sonucunda 1. </w:t>
      </w:r>
      <w:r w:rsidR="00222CCD">
        <w:rPr>
          <w:rFonts w:ascii="Times New Roman" w:hAnsi="Times New Roman" w:cs="Times New Roman"/>
          <w:sz w:val="24"/>
          <w:szCs w:val="24"/>
        </w:rPr>
        <w:t>m</w:t>
      </w:r>
      <w:r w:rsidR="00E73347" w:rsidRPr="00222CCD">
        <w:rPr>
          <w:rFonts w:ascii="Times New Roman" w:hAnsi="Times New Roman" w:cs="Times New Roman"/>
          <w:sz w:val="24"/>
          <w:szCs w:val="24"/>
        </w:rPr>
        <w:t xml:space="preserve">addede belirtilen klinik durumların ortaya çıkması </w:t>
      </w:r>
      <w:r w:rsidR="00222CCD">
        <w:rPr>
          <w:rFonts w:ascii="Times New Roman" w:hAnsi="Times New Roman" w:cs="Times New Roman"/>
          <w:sz w:val="24"/>
          <w:szCs w:val="24"/>
        </w:rPr>
        <w:t>durumunda</w:t>
      </w:r>
      <w:r w:rsidR="00E73347" w:rsidRPr="00222CCD">
        <w:rPr>
          <w:rFonts w:ascii="Times New Roman" w:hAnsi="Times New Roman" w:cs="Times New Roman"/>
          <w:sz w:val="24"/>
          <w:szCs w:val="24"/>
        </w:rPr>
        <w:t xml:space="preserve"> (</w:t>
      </w:r>
      <w:r w:rsidR="00222CCD" w:rsidRPr="00222CCD">
        <w:rPr>
          <w:rFonts w:ascii="Times New Roman" w:hAnsi="Times New Roman" w:cs="Times New Roman"/>
          <w:sz w:val="24"/>
          <w:szCs w:val="24"/>
        </w:rPr>
        <w:t xml:space="preserve">kronik böbrek </w:t>
      </w:r>
      <w:r w:rsidR="00E73347" w:rsidRPr="00222CCD">
        <w:rPr>
          <w:rFonts w:ascii="Times New Roman" w:hAnsi="Times New Roman" w:cs="Times New Roman"/>
          <w:sz w:val="24"/>
          <w:szCs w:val="24"/>
        </w:rPr>
        <w:t>yetmezliği</w:t>
      </w:r>
      <w:r w:rsidR="00C72DD9">
        <w:rPr>
          <w:rFonts w:ascii="Times New Roman" w:hAnsi="Times New Roman" w:cs="Times New Roman"/>
          <w:sz w:val="24"/>
          <w:szCs w:val="24"/>
        </w:rPr>
        <w:t>nde</w:t>
      </w:r>
      <w:r w:rsidR="00E73347" w:rsidRPr="00222CCD">
        <w:rPr>
          <w:rFonts w:ascii="Times New Roman" w:hAnsi="Times New Roman" w:cs="Times New Roman"/>
          <w:sz w:val="24"/>
          <w:szCs w:val="24"/>
        </w:rPr>
        <w:t xml:space="preserve"> akut atak)</w:t>
      </w:r>
    </w:p>
    <w:p w:rsidR="004E0EB2" w:rsidRPr="00222CCD" w:rsidRDefault="004E0EB2" w:rsidP="00222CCD">
      <w:pPr>
        <w:pStyle w:val="ListeParagraf"/>
        <w:numPr>
          <w:ilvl w:val="0"/>
          <w:numId w:val="1"/>
        </w:numPr>
        <w:autoSpaceDE w:val="0"/>
        <w:autoSpaceDN w:val="0"/>
        <w:adjustRightInd w:val="0"/>
        <w:spacing w:after="0"/>
        <w:ind w:right="0"/>
        <w:rPr>
          <w:rFonts w:ascii="Times New Roman" w:hAnsi="Times New Roman" w:cs="Times New Roman"/>
          <w:sz w:val="24"/>
          <w:szCs w:val="24"/>
        </w:rPr>
      </w:pPr>
      <w:r w:rsidRPr="00222CCD">
        <w:rPr>
          <w:rFonts w:ascii="Times New Roman" w:hAnsi="Times New Roman" w:cs="Times New Roman"/>
          <w:sz w:val="24"/>
          <w:szCs w:val="24"/>
        </w:rPr>
        <w:t>Diğer tedaviler ile kontrol altına alınamayan</w:t>
      </w:r>
      <w:r w:rsidR="00222CCD">
        <w:rPr>
          <w:rFonts w:ascii="Times New Roman" w:hAnsi="Times New Roman" w:cs="Times New Roman"/>
          <w:sz w:val="24"/>
          <w:szCs w:val="24"/>
        </w:rPr>
        <w:t xml:space="preserve"> ve müdahale edilmemesi durumunda ölüme neden olabilecek</w:t>
      </w:r>
      <w:r w:rsidRPr="00222CCD">
        <w:rPr>
          <w:rFonts w:ascii="Times New Roman" w:hAnsi="Times New Roman" w:cs="Times New Roman"/>
          <w:sz w:val="24"/>
          <w:szCs w:val="24"/>
        </w:rPr>
        <w:t xml:space="preserve"> elektrolitlerin yükselmesi </w:t>
      </w:r>
      <w:r w:rsidR="00C72DD9">
        <w:rPr>
          <w:rFonts w:ascii="Times New Roman" w:hAnsi="Times New Roman" w:cs="Times New Roman"/>
          <w:sz w:val="24"/>
          <w:szCs w:val="24"/>
        </w:rPr>
        <w:t xml:space="preserve">veya düşmesi </w:t>
      </w:r>
      <w:r w:rsidRPr="00222CCD">
        <w:rPr>
          <w:rFonts w:ascii="Times New Roman" w:hAnsi="Times New Roman" w:cs="Times New Roman"/>
          <w:sz w:val="24"/>
          <w:szCs w:val="24"/>
        </w:rPr>
        <w:t>(Hiperpotasemi vb.)</w:t>
      </w:r>
    </w:p>
    <w:p w:rsidR="004E0EB2" w:rsidRPr="00222CCD" w:rsidRDefault="004E0EB2" w:rsidP="00222CCD">
      <w:pPr>
        <w:pStyle w:val="ListeParagraf"/>
        <w:numPr>
          <w:ilvl w:val="0"/>
          <w:numId w:val="1"/>
        </w:numPr>
        <w:autoSpaceDE w:val="0"/>
        <w:autoSpaceDN w:val="0"/>
        <w:adjustRightInd w:val="0"/>
        <w:spacing w:after="0"/>
        <w:ind w:right="0"/>
        <w:rPr>
          <w:rFonts w:ascii="Times New Roman" w:hAnsi="Times New Roman" w:cs="Times New Roman"/>
          <w:sz w:val="24"/>
          <w:szCs w:val="24"/>
        </w:rPr>
      </w:pPr>
      <w:r w:rsidRPr="00222CCD">
        <w:rPr>
          <w:rFonts w:ascii="Times New Roman" w:hAnsi="Times New Roman" w:cs="Times New Roman"/>
          <w:sz w:val="24"/>
          <w:szCs w:val="24"/>
        </w:rPr>
        <w:t xml:space="preserve">Diğer tedavi yöntemleri ile kontrol altına alınamayan ve </w:t>
      </w:r>
      <w:r w:rsidR="00222CCD">
        <w:rPr>
          <w:rFonts w:ascii="Times New Roman" w:hAnsi="Times New Roman" w:cs="Times New Roman"/>
          <w:sz w:val="24"/>
          <w:szCs w:val="24"/>
        </w:rPr>
        <w:t>k</w:t>
      </w:r>
      <w:r w:rsidRPr="00222CCD">
        <w:rPr>
          <w:rFonts w:ascii="Times New Roman" w:hAnsi="Times New Roman" w:cs="Times New Roman"/>
          <w:sz w:val="24"/>
          <w:szCs w:val="24"/>
        </w:rPr>
        <w:t>alp</w:t>
      </w:r>
      <w:r w:rsidR="00222CCD">
        <w:rPr>
          <w:rFonts w:ascii="Times New Roman" w:hAnsi="Times New Roman" w:cs="Times New Roman"/>
          <w:sz w:val="24"/>
          <w:szCs w:val="24"/>
        </w:rPr>
        <w:t>-</w:t>
      </w:r>
      <w:r w:rsidRPr="00222CCD">
        <w:rPr>
          <w:rFonts w:ascii="Times New Roman" w:hAnsi="Times New Roman" w:cs="Times New Roman"/>
          <w:sz w:val="24"/>
          <w:szCs w:val="24"/>
        </w:rPr>
        <w:t xml:space="preserve"> akciğer fonksiyonlarını kötü ol</w:t>
      </w:r>
      <w:r w:rsidR="00C72DD9">
        <w:rPr>
          <w:rFonts w:ascii="Times New Roman" w:hAnsi="Times New Roman" w:cs="Times New Roman"/>
          <w:sz w:val="24"/>
          <w:szCs w:val="24"/>
        </w:rPr>
        <w:t>arak etkileyen hipervolemi (</w:t>
      </w:r>
      <w:r w:rsidRPr="00222CCD">
        <w:rPr>
          <w:rFonts w:ascii="Times New Roman" w:hAnsi="Times New Roman" w:cs="Times New Roman"/>
          <w:sz w:val="24"/>
          <w:szCs w:val="24"/>
        </w:rPr>
        <w:t>vücutta aşırı su birikimi)</w:t>
      </w:r>
    </w:p>
    <w:p w:rsidR="004E0EB2" w:rsidRPr="00222CCD" w:rsidRDefault="00222CCD" w:rsidP="00222CCD">
      <w:pPr>
        <w:pStyle w:val="ListeParagraf"/>
        <w:numPr>
          <w:ilvl w:val="0"/>
          <w:numId w:val="1"/>
        </w:numPr>
        <w:autoSpaceDE w:val="0"/>
        <w:autoSpaceDN w:val="0"/>
        <w:adjustRightInd w:val="0"/>
        <w:spacing w:after="0"/>
        <w:ind w:right="0"/>
        <w:rPr>
          <w:rFonts w:ascii="Times New Roman" w:hAnsi="Times New Roman" w:cs="Times New Roman"/>
          <w:sz w:val="24"/>
          <w:szCs w:val="24"/>
        </w:rPr>
      </w:pPr>
      <w:r>
        <w:rPr>
          <w:rFonts w:ascii="Times New Roman" w:hAnsi="Times New Roman" w:cs="Times New Roman"/>
          <w:sz w:val="24"/>
          <w:szCs w:val="24"/>
        </w:rPr>
        <w:t>Hemod</w:t>
      </w:r>
      <w:r w:rsidR="004E0EB2" w:rsidRPr="00222CCD">
        <w:rPr>
          <w:rFonts w:ascii="Times New Roman" w:hAnsi="Times New Roman" w:cs="Times New Roman"/>
          <w:sz w:val="24"/>
          <w:szCs w:val="24"/>
        </w:rPr>
        <w:t>iyaliz</w:t>
      </w:r>
      <w:r>
        <w:rPr>
          <w:rFonts w:ascii="Times New Roman" w:hAnsi="Times New Roman" w:cs="Times New Roman"/>
          <w:sz w:val="24"/>
          <w:szCs w:val="24"/>
        </w:rPr>
        <w:t xml:space="preserve"> tedavisi</w:t>
      </w:r>
      <w:r w:rsidR="004E0EB2" w:rsidRPr="00222CCD">
        <w:rPr>
          <w:rFonts w:ascii="Times New Roman" w:hAnsi="Times New Roman" w:cs="Times New Roman"/>
          <w:sz w:val="24"/>
          <w:szCs w:val="24"/>
        </w:rPr>
        <w:t xml:space="preserve"> ile kandan uzaklaştırılmasının mümkün </w:t>
      </w:r>
      <w:r>
        <w:rPr>
          <w:rFonts w:ascii="Times New Roman" w:hAnsi="Times New Roman" w:cs="Times New Roman"/>
          <w:sz w:val="24"/>
          <w:szCs w:val="24"/>
        </w:rPr>
        <w:t>olduğu</w:t>
      </w:r>
      <w:r w:rsidR="004E0EB2" w:rsidRPr="00222CCD">
        <w:rPr>
          <w:rFonts w:ascii="Times New Roman" w:hAnsi="Times New Roman" w:cs="Times New Roman"/>
          <w:sz w:val="24"/>
          <w:szCs w:val="24"/>
        </w:rPr>
        <w:t xml:space="preserve"> ilaç veya madde zehirlenmeleri</w:t>
      </w:r>
    </w:p>
    <w:p w:rsidR="004E0EB2" w:rsidRPr="00222CCD" w:rsidRDefault="004E0EB2" w:rsidP="00222CCD">
      <w:pPr>
        <w:pStyle w:val="ListeParagraf"/>
        <w:numPr>
          <w:ilvl w:val="0"/>
          <w:numId w:val="1"/>
        </w:numPr>
        <w:autoSpaceDE w:val="0"/>
        <w:autoSpaceDN w:val="0"/>
        <w:adjustRightInd w:val="0"/>
        <w:spacing w:after="0"/>
        <w:ind w:right="0"/>
        <w:rPr>
          <w:rFonts w:ascii="Times New Roman" w:hAnsi="Times New Roman" w:cs="Times New Roman"/>
          <w:sz w:val="24"/>
          <w:szCs w:val="24"/>
        </w:rPr>
      </w:pPr>
      <w:r w:rsidRPr="00222CCD">
        <w:rPr>
          <w:rFonts w:ascii="Times New Roman" w:hAnsi="Times New Roman" w:cs="Times New Roman"/>
          <w:sz w:val="24"/>
          <w:szCs w:val="24"/>
        </w:rPr>
        <w:t>Mantar gibi çeşitli besin zehirlenmeleri</w:t>
      </w:r>
    </w:p>
    <w:p w:rsidR="004E0EB2" w:rsidRPr="00423611" w:rsidRDefault="004E0EB2" w:rsidP="00423611">
      <w:pPr>
        <w:autoSpaceDE w:val="0"/>
        <w:autoSpaceDN w:val="0"/>
        <w:adjustRightInd w:val="0"/>
        <w:spacing w:after="0"/>
        <w:ind w:left="0" w:right="0" w:firstLine="0"/>
        <w:rPr>
          <w:rFonts w:ascii="Times New Roman" w:hAnsi="Times New Roman" w:cs="Times New Roman"/>
          <w:sz w:val="24"/>
          <w:szCs w:val="24"/>
        </w:rPr>
      </w:pPr>
    </w:p>
    <w:p w:rsidR="00D4777C" w:rsidRPr="00222CCD" w:rsidRDefault="00222CCD" w:rsidP="00423611">
      <w:pPr>
        <w:autoSpaceDE w:val="0"/>
        <w:autoSpaceDN w:val="0"/>
        <w:adjustRightInd w:val="0"/>
        <w:spacing w:after="0"/>
        <w:ind w:left="0" w:right="0" w:firstLine="0"/>
        <w:rPr>
          <w:rFonts w:ascii="Times New Roman" w:hAnsi="Times New Roman" w:cs="Times New Roman"/>
          <w:b/>
          <w:sz w:val="24"/>
          <w:szCs w:val="24"/>
        </w:rPr>
      </w:pPr>
      <w:r w:rsidRPr="00222CCD">
        <w:rPr>
          <w:rFonts w:ascii="Times New Roman" w:hAnsi="Times New Roman" w:cs="Times New Roman"/>
          <w:b/>
          <w:sz w:val="24"/>
          <w:szCs w:val="24"/>
        </w:rPr>
        <w:t>Hemodiyaliz Tedavisi Nasıl Uygulanır?</w:t>
      </w:r>
    </w:p>
    <w:p w:rsidR="009D048A" w:rsidRDefault="00D4777C" w:rsidP="00222CCD">
      <w:pPr>
        <w:autoSpaceDE w:val="0"/>
        <w:autoSpaceDN w:val="0"/>
        <w:adjustRightInd w:val="0"/>
        <w:spacing w:after="0"/>
        <w:ind w:left="0" w:right="0" w:firstLine="708"/>
        <w:rPr>
          <w:rFonts w:ascii="Times New Roman" w:hAnsi="Times New Roman" w:cs="Times New Roman"/>
          <w:bCs/>
          <w:sz w:val="24"/>
          <w:szCs w:val="24"/>
        </w:rPr>
      </w:pPr>
      <w:r w:rsidRPr="00423611">
        <w:rPr>
          <w:rFonts w:ascii="Times New Roman" w:hAnsi="Times New Roman" w:cs="Times New Roman"/>
          <w:bCs/>
          <w:sz w:val="24"/>
          <w:szCs w:val="24"/>
        </w:rPr>
        <w:t>Hemodiyaliz işleminin yapılabilmesi için</w:t>
      </w:r>
      <w:r w:rsidR="009D048A">
        <w:rPr>
          <w:rFonts w:ascii="Times New Roman" w:hAnsi="Times New Roman" w:cs="Times New Roman"/>
          <w:bCs/>
          <w:sz w:val="24"/>
          <w:szCs w:val="24"/>
        </w:rPr>
        <w:t>;</w:t>
      </w:r>
    </w:p>
    <w:p w:rsidR="009D048A" w:rsidRDefault="00D4777C" w:rsidP="00222CCD">
      <w:pPr>
        <w:autoSpaceDE w:val="0"/>
        <w:autoSpaceDN w:val="0"/>
        <w:adjustRightInd w:val="0"/>
        <w:spacing w:after="0"/>
        <w:ind w:left="0" w:right="0" w:firstLine="708"/>
        <w:rPr>
          <w:rFonts w:ascii="Times New Roman" w:hAnsi="Times New Roman" w:cs="Times New Roman"/>
          <w:bCs/>
          <w:sz w:val="24"/>
          <w:szCs w:val="24"/>
        </w:rPr>
      </w:pPr>
      <w:r w:rsidRPr="00423611">
        <w:rPr>
          <w:rFonts w:ascii="Times New Roman" w:hAnsi="Times New Roman" w:cs="Times New Roman"/>
          <w:bCs/>
          <w:sz w:val="24"/>
          <w:szCs w:val="24"/>
        </w:rPr>
        <w:t xml:space="preserve"> a) Hastadan yeterl</w:t>
      </w:r>
      <w:r w:rsidR="00222CCD">
        <w:rPr>
          <w:rFonts w:ascii="Times New Roman" w:hAnsi="Times New Roman" w:cs="Times New Roman"/>
          <w:bCs/>
          <w:sz w:val="24"/>
          <w:szCs w:val="24"/>
        </w:rPr>
        <w:t>i</w:t>
      </w:r>
      <w:r w:rsidRPr="00423611">
        <w:rPr>
          <w:rFonts w:ascii="Times New Roman" w:hAnsi="Times New Roman" w:cs="Times New Roman"/>
          <w:bCs/>
          <w:sz w:val="24"/>
          <w:szCs w:val="24"/>
        </w:rPr>
        <w:t xml:space="preserve"> miktarda kanın hemodiyaliz </w:t>
      </w:r>
      <w:r w:rsidR="00222CCD" w:rsidRPr="00423611">
        <w:rPr>
          <w:rFonts w:ascii="Times New Roman" w:hAnsi="Times New Roman" w:cs="Times New Roman"/>
          <w:bCs/>
          <w:sz w:val="24"/>
          <w:szCs w:val="24"/>
        </w:rPr>
        <w:t>makinesine</w:t>
      </w:r>
      <w:r w:rsidRPr="00423611">
        <w:rPr>
          <w:rFonts w:ascii="Times New Roman" w:hAnsi="Times New Roman" w:cs="Times New Roman"/>
          <w:bCs/>
          <w:sz w:val="24"/>
          <w:szCs w:val="24"/>
        </w:rPr>
        <w:t xml:space="preserve"> ulaşmasını sağlayan </w:t>
      </w:r>
      <w:r w:rsidR="009D048A">
        <w:rPr>
          <w:rFonts w:ascii="Times New Roman" w:hAnsi="Times New Roman" w:cs="Times New Roman"/>
          <w:bCs/>
          <w:sz w:val="24"/>
          <w:szCs w:val="24"/>
        </w:rPr>
        <w:t>damar</w:t>
      </w:r>
      <w:r w:rsidR="00222CCD" w:rsidRPr="00423611">
        <w:rPr>
          <w:rFonts w:ascii="Times New Roman" w:hAnsi="Times New Roman" w:cs="Times New Roman"/>
          <w:bCs/>
          <w:sz w:val="24"/>
          <w:szCs w:val="24"/>
        </w:rPr>
        <w:t>yolun</w:t>
      </w:r>
      <w:r w:rsidR="009D048A">
        <w:rPr>
          <w:rFonts w:ascii="Times New Roman" w:hAnsi="Times New Roman" w:cs="Times New Roman"/>
          <w:bCs/>
          <w:sz w:val="24"/>
          <w:szCs w:val="24"/>
        </w:rPr>
        <w:t>a</w:t>
      </w:r>
    </w:p>
    <w:p w:rsidR="004E0EB2" w:rsidRDefault="00D4777C" w:rsidP="00222CCD">
      <w:pPr>
        <w:autoSpaceDE w:val="0"/>
        <w:autoSpaceDN w:val="0"/>
        <w:adjustRightInd w:val="0"/>
        <w:spacing w:after="0"/>
        <w:ind w:left="0" w:right="0" w:firstLine="708"/>
        <w:rPr>
          <w:rFonts w:ascii="Times New Roman" w:hAnsi="Times New Roman" w:cs="Times New Roman"/>
          <w:bCs/>
          <w:sz w:val="24"/>
          <w:szCs w:val="24"/>
        </w:rPr>
      </w:pPr>
      <w:r w:rsidRPr="00423611">
        <w:rPr>
          <w:rFonts w:ascii="Times New Roman" w:hAnsi="Times New Roman" w:cs="Times New Roman"/>
          <w:bCs/>
          <w:sz w:val="24"/>
          <w:szCs w:val="24"/>
        </w:rPr>
        <w:t xml:space="preserve"> b) Esas diyaliz işleminin yapılmasını sağlayan diyaliz </w:t>
      </w:r>
      <w:r w:rsidR="00222CCD" w:rsidRPr="00423611">
        <w:rPr>
          <w:rFonts w:ascii="Times New Roman" w:hAnsi="Times New Roman" w:cs="Times New Roman"/>
          <w:bCs/>
          <w:sz w:val="24"/>
          <w:szCs w:val="24"/>
        </w:rPr>
        <w:t>makinesi</w:t>
      </w:r>
      <w:r w:rsidRPr="00423611">
        <w:rPr>
          <w:rFonts w:ascii="Times New Roman" w:hAnsi="Times New Roman" w:cs="Times New Roman"/>
          <w:bCs/>
          <w:sz w:val="24"/>
          <w:szCs w:val="24"/>
        </w:rPr>
        <w:t xml:space="preserve"> ve ekipmanına ihtiyaç vardır.</w:t>
      </w:r>
    </w:p>
    <w:p w:rsidR="00D4777C" w:rsidRPr="00423611" w:rsidRDefault="00D4777C" w:rsidP="00423611">
      <w:pPr>
        <w:autoSpaceDE w:val="0"/>
        <w:autoSpaceDN w:val="0"/>
        <w:adjustRightInd w:val="0"/>
        <w:spacing w:after="0"/>
        <w:ind w:left="0" w:right="0" w:firstLine="0"/>
        <w:rPr>
          <w:rFonts w:ascii="Times New Roman" w:hAnsi="Times New Roman" w:cs="Times New Roman"/>
          <w:b/>
          <w:bCs/>
          <w:sz w:val="24"/>
          <w:szCs w:val="24"/>
        </w:rPr>
      </w:pPr>
    </w:p>
    <w:p w:rsidR="00D4777C" w:rsidRPr="009D048A" w:rsidRDefault="00D4777C" w:rsidP="009D048A">
      <w:pPr>
        <w:autoSpaceDE w:val="0"/>
        <w:autoSpaceDN w:val="0"/>
        <w:adjustRightInd w:val="0"/>
        <w:spacing w:after="0"/>
        <w:ind w:right="0"/>
        <w:rPr>
          <w:rFonts w:ascii="Times New Roman" w:hAnsi="Times New Roman" w:cs="Times New Roman"/>
          <w:b/>
          <w:bCs/>
          <w:sz w:val="24"/>
          <w:szCs w:val="24"/>
        </w:rPr>
      </w:pPr>
      <w:r w:rsidRPr="009D048A">
        <w:rPr>
          <w:rFonts w:ascii="Times New Roman" w:hAnsi="Times New Roman" w:cs="Times New Roman"/>
          <w:b/>
          <w:bCs/>
          <w:sz w:val="24"/>
          <w:szCs w:val="24"/>
        </w:rPr>
        <w:t>Damaryolu</w:t>
      </w:r>
      <w:r w:rsidR="009D048A" w:rsidRPr="009D048A">
        <w:rPr>
          <w:rFonts w:ascii="Times New Roman" w:hAnsi="Times New Roman" w:cs="Times New Roman"/>
          <w:b/>
          <w:bCs/>
          <w:sz w:val="24"/>
          <w:szCs w:val="24"/>
        </w:rPr>
        <w:t xml:space="preserve"> Nedir?</w:t>
      </w:r>
    </w:p>
    <w:p w:rsidR="000C2A4D" w:rsidRDefault="000C2A4D" w:rsidP="00222CCD">
      <w:pPr>
        <w:pStyle w:val="Default"/>
        <w:spacing w:line="276" w:lineRule="auto"/>
        <w:ind w:firstLine="708"/>
        <w:jc w:val="both"/>
        <w:rPr>
          <w:rFonts w:ascii="Times New Roman" w:hAnsi="Times New Roman" w:cs="Times New Roman"/>
        </w:rPr>
      </w:pPr>
      <w:r w:rsidRPr="009D048A">
        <w:rPr>
          <w:rFonts w:ascii="Times New Roman" w:hAnsi="Times New Roman" w:cs="Times New Roman"/>
          <w:bCs/>
        </w:rPr>
        <w:t>Hemodiyaliz işleminin yapılabilmesi için hemodiyaliz makinesine y</w:t>
      </w:r>
      <w:r w:rsidR="009D048A" w:rsidRPr="009D048A">
        <w:rPr>
          <w:rFonts w:ascii="Times New Roman" w:hAnsi="Times New Roman" w:cs="Times New Roman"/>
          <w:bCs/>
        </w:rPr>
        <w:t>üksek miktarda</w:t>
      </w:r>
      <w:r w:rsidRPr="009D048A">
        <w:rPr>
          <w:rFonts w:ascii="Times New Roman" w:hAnsi="Times New Roman" w:cs="Times New Roman"/>
          <w:bCs/>
        </w:rPr>
        <w:t xml:space="preserve"> kanın </w:t>
      </w:r>
      <w:r w:rsidR="009D048A" w:rsidRPr="009D048A">
        <w:rPr>
          <w:rFonts w:ascii="Times New Roman" w:hAnsi="Times New Roman" w:cs="Times New Roman"/>
          <w:bCs/>
        </w:rPr>
        <w:t xml:space="preserve">sağlanması </w:t>
      </w:r>
      <w:r w:rsidRPr="009D048A">
        <w:rPr>
          <w:rFonts w:ascii="Times New Roman" w:hAnsi="Times New Roman" w:cs="Times New Roman"/>
          <w:bCs/>
        </w:rPr>
        <w:t>gerek</w:t>
      </w:r>
      <w:r w:rsidR="009D048A" w:rsidRPr="009D048A">
        <w:rPr>
          <w:rFonts w:ascii="Times New Roman" w:hAnsi="Times New Roman" w:cs="Times New Roman"/>
          <w:bCs/>
        </w:rPr>
        <w:t>ir. Bunun</w:t>
      </w:r>
      <w:r w:rsidRPr="009D048A">
        <w:rPr>
          <w:rFonts w:ascii="Times New Roman" w:hAnsi="Times New Roman" w:cs="Times New Roman"/>
          <w:bCs/>
        </w:rPr>
        <w:t xml:space="preserve"> için </w:t>
      </w:r>
      <w:r w:rsidR="009D048A" w:rsidRPr="009D048A">
        <w:rPr>
          <w:rFonts w:ascii="Times New Roman" w:hAnsi="Times New Roman" w:cs="Times New Roman"/>
          <w:bCs/>
        </w:rPr>
        <w:t xml:space="preserve">kolda cerrahi bir operasyon ile atardamar ile </w:t>
      </w:r>
      <w:r w:rsidR="009D048A" w:rsidRPr="009D048A">
        <w:rPr>
          <w:rFonts w:ascii="Times New Roman" w:hAnsi="Times New Roman" w:cs="Times New Roman"/>
          <w:bCs/>
        </w:rPr>
        <w:lastRenderedPageBreak/>
        <w:t xml:space="preserve">toplardamarın birleştirilmesi ile Fistül oluşturulmuş olmalıdır. Fistül hazır değil veya kullanımı uygun değil ise; </w:t>
      </w:r>
      <w:r w:rsidRPr="009D048A">
        <w:rPr>
          <w:rFonts w:ascii="Times New Roman" w:hAnsi="Times New Roman" w:cs="Times New Roman"/>
        </w:rPr>
        <w:t>boyun ya da kasıktaki büyük toplardamarlar</w:t>
      </w:r>
      <w:r w:rsidR="009D048A" w:rsidRPr="009D048A">
        <w:rPr>
          <w:rFonts w:ascii="Times New Roman" w:hAnsi="Times New Roman" w:cs="Times New Roman"/>
        </w:rPr>
        <w:t>a</w:t>
      </w:r>
      <w:r w:rsidRPr="009D048A">
        <w:rPr>
          <w:rFonts w:ascii="Times New Roman" w:hAnsi="Times New Roman" w:cs="Times New Roman"/>
        </w:rPr>
        <w:t xml:space="preserve"> kateter </w:t>
      </w:r>
      <w:r w:rsidR="009D048A">
        <w:rPr>
          <w:rFonts w:ascii="Times New Roman" w:hAnsi="Times New Roman" w:cs="Times New Roman"/>
        </w:rPr>
        <w:t xml:space="preserve">denilen borucuk sisteminin </w:t>
      </w:r>
      <w:r w:rsidRPr="009D048A">
        <w:rPr>
          <w:rFonts w:ascii="Times New Roman" w:hAnsi="Times New Roman" w:cs="Times New Roman"/>
        </w:rPr>
        <w:t>takılması gerekecektir.</w:t>
      </w:r>
    </w:p>
    <w:p w:rsidR="009D048A" w:rsidRPr="009D048A" w:rsidRDefault="009D048A" w:rsidP="00222CCD">
      <w:pPr>
        <w:pStyle w:val="Default"/>
        <w:spacing w:line="276" w:lineRule="auto"/>
        <w:ind w:firstLine="708"/>
        <w:jc w:val="both"/>
        <w:rPr>
          <w:rFonts w:ascii="Times New Roman" w:hAnsi="Times New Roman" w:cs="Times New Roman"/>
        </w:rPr>
      </w:pPr>
    </w:p>
    <w:p w:rsidR="000C2A4D" w:rsidRPr="00423611" w:rsidRDefault="000C2A4D" w:rsidP="009D048A">
      <w:pPr>
        <w:pStyle w:val="Default"/>
        <w:spacing w:line="276" w:lineRule="auto"/>
        <w:jc w:val="both"/>
        <w:rPr>
          <w:rFonts w:ascii="Times New Roman" w:hAnsi="Times New Roman" w:cs="Times New Roman"/>
        </w:rPr>
      </w:pPr>
      <w:r w:rsidRPr="00423611">
        <w:rPr>
          <w:rFonts w:ascii="Times New Roman" w:hAnsi="Times New Roman" w:cs="Times New Roman"/>
          <w:b/>
          <w:bCs/>
        </w:rPr>
        <w:t xml:space="preserve">Kateter takılması işlemi nasıldır? </w:t>
      </w:r>
    </w:p>
    <w:p w:rsidR="000C2A4D" w:rsidRDefault="000C2A4D" w:rsidP="00222CCD">
      <w:pPr>
        <w:pStyle w:val="Default"/>
        <w:spacing w:line="276" w:lineRule="auto"/>
        <w:ind w:firstLine="708"/>
        <w:jc w:val="both"/>
        <w:rPr>
          <w:rFonts w:ascii="Times New Roman" w:hAnsi="Times New Roman" w:cs="Times New Roman"/>
        </w:rPr>
      </w:pPr>
      <w:r w:rsidRPr="00423611">
        <w:rPr>
          <w:rFonts w:ascii="Times New Roman" w:hAnsi="Times New Roman" w:cs="Times New Roman"/>
        </w:rPr>
        <w:t xml:space="preserve">Kateter takılması öncesi, işlem yapılacak bölgenin cilt ve </w:t>
      </w:r>
      <w:r w:rsidR="00222CCD" w:rsidRPr="00423611">
        <w:rPr>
          <w:rFonts w:ascii="Times New Roman" w:hAnsi="Times New Roman" w:cs="Times New Roman"/>
        </w:rPr>
        <w:t>cilt altı</w:t>
      </w:r>
      <w:r w:rsidRPr="00423611">
        <w:rPr>
          <w:rFonts w:ascii="Times New Roman" w:hAnsi="Times New Roman" w:cs="Times New Roman"/>
        </w:rPr>
        <w:t xml:space="preserve"> dokuları uyuşturularak işlem esnasında ağrı duymanız engellenir. Kateter takıldıktan hemen sonra diyaliz işlemi başlatılabilir. </w:t>
      </w:r>
    </w:p>
    <w:p w:rsidR="009D048A" w:rsidRPr="00423611" w:rsidRDefault="009D048A" w:rsidP="00222CCD">
      <w:pPr>
        <w:pStyle w:val="Default"/>
        <w:spacing w:line="276" w:lineRule="auto"/>
        <w:ind w:firstLine="708"/>
        <w:jc w:val="both"/>
        <w:rPr>
          <w:rFonts w:ascii="Times New Roman" w:hAnsi="Times New Roman" w:cs="Times New Roman"/>
        </w:rPr>
      </w:pPr>
    </w:p>
    <w:p w:rsidR="000C2A4D" w:rsidRPr="00222CCD" w:rsidRDefault="000C2A4D" w:rsidP="009D048A">
      <w:pPr>
        <w:pStyle w:val="Default"/>
        <w:spacing w:line="276" w:lineRule="auto"/>
        <w:jc w:val="both"/>
        <w:rPr>
          <w:rFonts w:ascii="Times New Roman" w:hAnsi="Times New Roman" w:cs="Times New Roman"/>
          <w:b/>
        </w:rPr>
      </w:pPr>
      <w:r w:rsidRPr="00222CCD">
        <w:rPr>
          <w:rFonts w:ascii="Times New Roman" w:hAnsi="Times New Roman" w:cs="Times New Roman"/>
          <w:b/>
        </w:rPr>
        <w:t xml:space="preserve">Kateter takılırken bazı problemlerle karşılaşılabilir. Bu problemler: </w:t>
      </w:r>
    </w:p>
    <w:p w:rsidR="000C2A4D" w:rsidRPr="00423611" w:rsidRDefault="000C2A4D" w:rsidP="00222CCD">
      <w:pPr>
        <w:pStyle w:val="Default"/>
        <w:numPr>
          <w:ilvl w:val="0"/>
          <w:numId w:val="2"/>
        </w:numPr>
        <w:spacing w:after="36" w:line="276" w:lineRule="auto"/>
        <w:jc w:val="both"/>
        <w:rPr>
          <w:rFonts w:ascii="Times New Roman" w:hAnsi="Times New Roman" w:cs="Times New Roman"/>
        </w:rPr>
      </w:pPr>
      <w:r w:rsidRPr="00423611">
        <w:rPr>
          <w:rFonts w:ascii="Times New Roman" w:hAnsi="Times New Roman" w:cs="Times New Roman"/>
        </w:rPr>
        <w:t xml:space="preserve">Boyun damarlarından kateter takarken, akciğer zarında zedelenme sonucunda </w:t>
      </w:r>
      <w:r w:rsidR="009D048A">
        <w:rPr>
          <w:rFonts w:ascii="Times New Roman" w:hAnsi="Times New Roman" w:cs="Times New Roman"/>
        </w:rPr>
        <w:t xml:space="preserve">göğüs boşluğuna </w:t>
      </w:r>
      <w:r w:rsidRPr="00423611">
        <w:rPr>
          <w:rFonts w:ascii="Times New Roman" w:hAnsi="Times New Roman" w:cs="Times New Roman"/>
        </w:rPr>
        <w:t>hava kaçması ve kanama olabilir. Şiddetli göğüs ağrısı ve nefes darlığı oluşabilir. Bu durumda hastaya acilen müdahale etmek ya da ameliyat etmek</w:t>
      </w:r>
      <w:r w:rsidR="009D048A">
        <w:rPr>
          <w:rFonts w:ascii="Times New Roman" w:hAnsi="Times New Roman" w:cs="Times New Roman"/>
        </w:rPr>
        <w:t xml:space="preserve"> gerekebilir. Hayati tehlike oluşa</w:t>
      </w:r>
      <w:r w:rsidRPr="00423611">
        <w:rPr>
          <w:rFonts w:ascii="Times New Roman" w:hAnsi="Times New Roman" w:cs="Times New Roman"/>
        </w:rPr>
        <w:t xml:space="preserve">bilir. </w:t>
      </w:r>
    </w:p>
    <w:p w:rsidR="000C2A4D" w:rsidRPr="00423611" w:rsidRDefault="000C2A4D" w:rsidP="00222CCD">
      <w:pPr>
        <w:pStyle w:val="Default"/>
        <w:numPr>
          <w:ilvl w:val="0"/>
          <w:numId w:val="2"/>
        </w:numPr>
        <w:spacing w:after="36" w:line="276" w:lineRule="auto"/>
        <w:jc w:val="both"/>
        <w:rPr>
          <w:rFonts w:ascii="Times New Roman" w:hAnsi="Times New Roman" w:cs="Times New Roman"/>
        </w:rPr>
      </w:pPr>
      <w:r w:rsidRPr="00423611">
        <w:rPr>
          <w:rFonts w:ascii="Times New Roman" w:hAnsi="Times New Roman" w:cs="Times New Roman"/>
        </w:rPr>
        <w:t xml:space="preserve">Kateterin takıldığı bölgedeki sinirlerde zedelenme, damarda pıhtı oluşması sonucunda şişlik, şiddetli ağrı, morarma ve damar tıkanıklığı gelişebilir. </w:t>
      </w:r>
    </w:p>
    <w:p w:rsidR="000C2A4D" w:rsidRPr="00423611" w:rsidRDefault="000C2A4D" w:rsidP="00222CCD">
      <w:pPr>
        <w:pStyle w:val="Default"/>
        <w:numPr>
          <w:ilvl w:val="0"/>
          <w:numId w:val="2"/>
        </w:numPr>
        <w:spacing w:after="36" w:line="276" w:lineRule="auto"/>
        <w:jc w:val="both"/>
        <w:rPr>
          <w:rFonts w:ascii="Times New Roman" w:hAnsi="Times New Roman" w:cs="Times New Roman"/>
        </w:rPr>
      </w:pPr>
      <w:r w:rsidRPr="00423611">
        <w:rPr>
          <w:rFonts w:ascii="Times New Roman" w:hAnsi="Times New Roman" w:cs="Times New Roman"/>
        </w:rPr>
        <w:t xml:space="preserve">Kateter takılma işlemi esnasında boyun ya da kasıktaki atar damara girilebilir. Buna bağlı kanama ve dokuda kan birikimi (şişlik ve çürük) gelişebilir. Bu durumda soluk borusuna baskı oluşarak solunum sıkıntısı doğabilir. Nadiren ameliyat gerekebilir. Hayati tehlike ortaya çıkabilir. </w:t>
      </w:r>
    </w:p>
    <w:p w:rsidR="000C2A4D" w:rsidRPr="00423611" w:rsidRDefault="000C2A4D" w:rsidP="00222CCD">
      <w:pPr>
        <w:pStyle w:val="Default"/>
        <w:numPr>
          <w:ilvl w:val="0"/>
          <w:numId w:val="2"/>
        </w:numPr>
        <w:spacing w:after="36" w:line="276" w:lineRule="auto"/>
        <w:jc w:val="both"/>
        <w:rPr>
          <w:rFonts w:ascii="Times New Roman" w:hAnsi="Times New Roman" w:cs="Times New Roman"/>
        </w:rPr>
      </w:pPr>
      <w:r w:rsidRPr="00423611">
        <w:rPr>
          <w:rFonts w:ascii="Times New Roman" w:hAnsi="Times New Roman" w:cs="Times New Roman"/>
        </w:rPr>
        <w:t xml:space="preserve">Kateter kenarından sızıntı şeklinde ya da daha fazla kanama olabilir. </w:t>
      </w:r>
    </w:p>
    <w:p w:rsidR="000C2A4D" w:rsidRDefault="000C2A4D" w:rsidP="00222CCD">
      <w:pPr>
        <w:pStyle w:val="Default"/>
        <w:numPr>
          <w:ilvl w:val="0"/>
          <w:numId w:val="2"/>
        </w:numPr>
        <w:spacing w:line="276" w:lineRule="auto"/>
        <w:jc w:val="both"/>
        <w:rPr>
          <w:rFonts w:ascii="Times New Roman" w:hAnsi="Times New Roman" w:cs="Times New Roman"/>
        </w:rPr>
      </w:pPr>
      <w:r w:rsidRPr="00423611">
        <w:rPr>
          <w:rFonts w:ascii="Times New Roman" w:hAnsi="Times New Roman" w:cs="Times New Roman"/>
        </w:rPr>
        <w:t xml:space="preserve">Kateter takıldıktan sonra temiz tutulmazsa mikrop kapıp o bölgede bazen de tüm vücutta infeksiyon </w:t>
      </w:r>
      <w:r w:rsidR="003C7EC5">
        <w:rPr>
          <w:rFonts w:ascii="Times New Roman" w:hAnsi="Times New Roman" w:cs="Times New Roman"/>
        </w:rPr>
        <w:t>gelişebilir</w:t>
      </w:r>
      <w:r w:rsidRPr="00423611">
        <w:rPr>
          <w:rFonts w:ascii="Times New Roman" w:hAnsi="Times New Roman" w:cs="Times New Roman"/>
        </w:rPr>
        <w:t xml:space="preserve">. </w:t>
      </w:r>
    </w:p>
    <w:p w:rsidR="003C7EC5" w:rsidRPr="00423611" w:rsidRDefault="003C7EC5" w:rsidP="00222CCD">
      <w:pPr>
        <w:pStyle w:val="Default"/>
        <w:numPr>
          <w:ilvl w:val="0"/>
          <w:numId w:val="2"/>
        </w:numPr>
        <w:spacing w:line="276" w:lineRule="auto"/>
        <w:jc w:val="both"/>
        <w:rPr>
          <w:rFonts w:ascii="Times New Roman" w:hAnsi="Times New Roman" w:cs="Times New Roman"/>
        </w:rPr>
      </w:pPr>
      <w:r>
        <w:rPr>
          <w:rFonts w:ascii="Times New Roman" w:hAnsi="Times New Roman" w:cs="Times New Roman"/>
        </w:rPr>
        <w:t>K</w:t>
      </w:r>
      <w:r w:rsidRPr="00423611">
        <w:rPr>
          <w:rFonts w:ascii="Times New Roman" w:hAnsi="Times New Roman" w:cs="Times New Roman"/>
        </w:rPr>
        <w:t>ateter</w:t>
      </w:r>
      <w:r>
        <w:rPr>
          <w:rFonts w:ascii="Times New Roman" w:hAnsi="Times New Roman" w:cs="Times New Roman"/>
        </w:rPr>
        <w:t>in</w:t>
      </w:r>
      <w:r w:rsidR="009D048A">
        <w:rPr>
          <w:rFonts w:ascii="Times New Roman" w:hAnsi="Times New Roman" w:cs="Times New Roman"/>
        </w:rPr>
        <w:t xml:space="preserve"> k</w:t>
      </w:r>
      <w:r w:rsidRPr="00423611">
        <w:rPr>
          <w:rFonts w:ascii="Times New Roman" w:hAnsi="Times New Roman" w:cs="Times New Roman"/>
        </w:rPr>
        <w:t>asık bölgesin</w:t>
      </w:r>
      <w:r>
        <w:rPr>
          <w:rFonts w:ascii="Times New Roman" w:hAnsi="Times New Roman" w:cs="Times New Roman"/>
        </w:rPr>
        <w:t>e</w:t>
      </w:r>
      <w:r w:rsidRPr="00423611">
        <w:rPr>
          <w:rFonts w:ascii="Times New Roman" w:hAnsi="Times New Roman" w:cs="Times New Roman"/>
        </w:rPr>
        <w:t xml:space="preserve"> takılması durumunda</w:t>
      </w:r>
      <w:r>
        <w:rPr>
          <w:rFonts w:ascii="Times New Roman" w:hAnsi="Times New Roman" w:cs="Times New Roman"/>
        </w:rPr>
        <w:t xml:space="preserve"> kate</w:t>
      </w:r>
      <w:r w:rsidR="009D048A">
        <w:rPr>
          <w:rFonts w:ascii="Times New Roman" w:hAnsi="Times New Roman" w:cs="Times New Roman"/>
        </w:rPr>
        <w:t>ter</w:t>
      </w:r>
      <w:r>
        <w:rPr>
          <w:rFonts w:ascii="Times New Roman" w:hAnsi="Times New Roman" w:cs="Times New Roman"/>
        </w:rPr>
        <w:t>in takıldığı</w:t>
      </w:r>
      <w:r w:rsidR="009D048A">
        <w:rPr>
          <w:rFonts w:ascii="Times New Roman" w:hAnsi="Times New Roman" w:cs="Times New Roman"/>
        </w:rPr>
        <w:t xml:space="preserve"> tarafta </w:t>
      </w:r>
      <w:r>
        <w:rPr>
          <w:rFonts w:ascii="Times New Roman" w:hAnsi="Times New Roman" w:cs="Times New Roman"/>
        </w:rPr>
        <w:t>şişli</w:t>
      </w:r>
      <w:r w:rsidR="009D048A">
        <w:rPr>
          <w:rFonts w:ascii="Times New Roman" w:hAnsi="Times New Roman" w:cs="Times New Roman"/>
        </w:rPr>
        <w:t>k</w:t>
      </w:r>
      <w:r w:rsidR="009260D5">
        <w:rPr>
          <w:rFonts w:ascii="Times New Roman" w:hAnsi="Times New Roman" w:cs="Times New Roman"/>
        </w:rPr>
        <w:t>, toplardamar tıkanması gelişebilir.</w:t>
      </w:r>
    </w:p>
    <w:p w:rsidR="00F651EE" w:rsidRPr="00423611" w:rsidRDefault="00F651EE" w:rsidP="00423611">
      <w:pPr>
        <w:pStyle w:val="Default"/>
        <w:spacing w:line="276" w:lineRule="auto"/>
        <w:jc w:val="both"/>
        <w:rPr>
          <w:rFonts w:ascii="Times New Roman" w:hAnsi="Times New Roman" w:cs="Times New Roman"/>
        </w:rPr>
      </w:pPr>
    </w:p>
    <w:p w:rsidR="00F651EE" w:rsidRPr="003C7EC5" w:rsidRDefault="003C7EC5" w:rsidP="00423611">
      <w:pPr>
        <w:autoSpaceDE w:val="0"/>
        <w:autoSpaceDN w:val="0"/>
        <w:adjustRightInd w:val="0"/>
        <w:spacing w:after="0"/>
        <w:ind w:left="0" w:right="0" w:firstLine="0"/>
        <w:rPr>
          <w:rFonts w:ascii="Times New Roman" w:hAnsi="Times New Roman" w:cs="Times New Roman"/>
          <w:b/>
          <w:sz w:val="24"/>
          <w:szCs w:val="24"/>
        </w:rPr>
      </w:pPr>
      <w:r w:rsidRPr="003C7EC5">
        <w:rPr>
          <w:rFonts w:ascii="Times New Roman" w:hAnsi="Times New Roman" w:cs="Times New Roman"/>
          <w:b/>
          <w:sz w:val="24"/>
          <w:szCs w:val="24"/>
        </w:rPr>
        <w:t xml:space="preserve">Acil Hemodiyaliz Tedavisi Kaç Saat </w:t>
      </w:r>
      <w:r>
        <w:rPr>
          <w:rFonts w:ascii="Times New Roman" w:hAnsi="Times New Roman" w:cs="Times New Roman"/>
          <w:b/>
          <w:sz w:val="24"/>
          <w:szCs w:val="24"/>
        </w:rPr>
        <w:t>v</w:t>
      </w:r>
      <w:r w:rsidRPr="003C7EC5">
        <w:rPr>
          <w:rFonts w:ascii="Times New Roman" w:hAnsi="Times New Roman" w:cs="Times New Roman"/>
          <w:b/>
          <w:sz w:val="24"/>
          <w:szCs w:val="24"/>
        </w:rPr>
        <w:t>e Kaç Gün Sürer</w:t>
      </w:r>
      <w:bookmarkStart w:id="0" w:name="_GoBack"/>
      <w:bookmarkEnd w:id="0"/>
      <w:r w:rsidR="009260D5">
        <w:rPr>
          <w:rFonts w:ascii="Times New Roman" w:hAnsi="Times New Roman" w:cs="Times New Roman"/>
          <w:b/>
          <w:sz w:val="24"/>
          <w:szCs w:val="24"/>
        </w:rPr>
        <w:t>?</w:t>
      </w:r>
    </w:p>
    <w:p w:rsidR="003C7EC5" w:rsidRPr="009260D5" w:rsidRDefault="003C7EC5" w:rsidP="003C7EC5">
      <w:pPr>
        <w:pStyle w:val="Default"/>
        <w:spacing w:line="276" w:lineRule="auto"/>
        <w:ind w:firstLine="708"/>
        <w:jc w:val="both"/>
        <w:rPr>
          <w:rFonts w:ascii="Times New Roman" w:hAnsi="Times New Roman" w:cs="Times New Roman"/>
        </w:rPr>
      </w:pPr>
      <w:r w:rsidRPr="00423611">
        <w:rPr>
          <w:rFonts w:ascii="Times New Roman" w:hAnsi="Times New Roman" w:cs="Times New Roman"/>
        </w:rPr>
        <w:t xml:space="preserve">Acil </w:t>
      </w:r>
      <w:r>
        <w:rPr>
          <w:rFonts w:ascii="Times New Roman" w:hAnsi="Times New Roman" w:cs="Times New Roman"/>
        </w:rPr>
        <w:t>h</w:t>
      </w:r>
      <w:r w:rsidRPr="00423611">
        <w:rPr>
          <w:rFonts w:ascii="Times New Roman" w:hAnsi="Times New Roman" w:cs="Times New Roman"/>
        </w:rPr>
        <w:t xml:space="preserve">emodiyaliz </w:t>
      </w:r>
      <w:r w:rsidR="00F651EE" w:rsidRPr="00423611">
        <w:rPr>
          <w:rFonts w:ascii="Times New Roman" w:hAnsi="Times New Roman" w:cs="Times New Roman"/>
        </w:rPr>
        <w:t>işlemi hemodiyalizi gerektiren tıbbi durum, hastanın klinik ve laboratuar değerlerine göre</w:t>
      </w:r>
      <w:r>
        <w:rPr>
          <w:rFonts w:ascii="Times New Roman" w:hAnsi="Times New Roman" w:cs="Times New Roman"/>
        </w:rPr>
        <w:t xml:space="preserve"> </w:t>
      </w:r>
      <w:r w:rsidR="00F651EE" w:rsidRPr="009260D5">
        <w:rPr>
          <w:rFonts w:ascii="Times New Roman" w:hAnsi="Times New Roman" w:cs="Times New Roman"/>
        </w:rPr>
        <w:t>1,5 saat kadar kısa sürebileceği gibi</w:t>
      </w:r>
      <w:r w:rsidR="009260D5" w:rsidRPr="009260D5">
        <w:rPr>
          <w:rFonts w:ascii="Times New Roman" w:hAnsi="Times New Roman" w:cs="Times New Roman"/>
        </w:rPr>
        <w:t>,</w:t>
      </w:r>
      <w:r w:rsidR="00F651EE" w:rsidRPr="009260D5">
        <w:rPr>
          <w:rFonts w:ascii="Times New Roman" w:hAnsi="Times New Roman" w:cs="Times New Roman"/>
        </w:rPr>
        <w:t xml:space="preserve"> 24 saate</w:t>
      </w:r>
      <w:r w:rsidR="009260D5" w:rsidRPr="009260D5">
        <w:rPr>
          <w:rFonts w:ascii="Times New Roman" w:hAnsi="Times New Roman" w:cs="Times New Roman"/>
        </w:rPr>
        <w:t xml:space="preserve"> </w:t>
      </w:r>
      <w:r w:rsidR="00F651EE" w:rsidRPr="009260D5">
        <w:rPr>
          <w:rFonts w:ascii="Times New Roman" w:hAnsi="Times New Roman" w:cs="Times New Roman"/>
        </w:rPr>
        <w:t>(sürekli hemodiyaliz) kadar uzayabilir. Yine hasta</w:t>
      </w:r>
      <w:r w:rsidRPr="009260D5">
        <w:rPr>
          <w:rFonts w:ascii="Times New Roman" w:hAnsi="Times New Roman" w:cs="Times New Roman"/>
        </w:rPr>
        <w:t>ya</w:t>
      </w:r>
      <w:r w:rsidR="00F651EE" w:rsidRPr="009260D5">
        <w:rPr>
          <w:rFonts w:ascii="Times New Roman" w:hAnsi="Times New Roman" w:cs="Times New Roman"/>
        </w:rPr>
        <w:t xml:space="preserve"> sadece bir</w:t>
      </w:r>
      <w:r w:rsidRPr="009260D5">
        <w:rPr>
          <w:rFonts w:ascii="Times New Roman" w:hAnsi="Times New Roman" w:cs="Times New Roman"/>
        </w:rPr>
        <w:t xml:space="preserve"> </w:t>
      </w:r>
      <w:r w:rsidR="00F651EE" w:rsidRPr="009260D5">
        <w:rPr>
          <w:rFonts w:ascii="Times New Roman" w:hAnsi="Times New Roman" w:cs="Times New Roman"/>
        </w:rPr>
        <w:t>kez hemodiyaliz yapılması yeterli olabileceği gibi</w:t>
      </w:r>
      <w:r w:rsidR="009260D5">
        <w:rPr>
          <w:rFonts w:ascii="Times New Roman" w:hAnsi="Times New Roman" w:cs="Times New Roman"/>
        </w:rPr>
        <w:t>,</w:t>
      </w:r>
      <w:r w:rsidR="00F651EE" w:rsidRPr="009260D5">
        <w:rPr>
          <w:rFonts w:ascii="Times New Roman" w:hAnsi="Times New Roman" w:cs="Times New Roman"/>
        </w:rPr>
        <w:t xml:space="preserve"> sürekli hemodiyaliz programı</w:t>
      </w:r>
      <w:r w:rsidRPr="009260D5">
        <w:rPr>
          <w:rFonts w:ascii="Times New Roman" w:hAnsi="Times New Roman" w:cs="Times New Roman"/>
        </w:rPr>
        <w:t>na</w:t>
      </w:r>
      <w:r w:rsidR="00F651EE" w:rsidRPr="009260D5">
        <w:rPr>
          <w:rFonts w:ascii="Times New Roman" w:hAnsi="Times New Roman" w:cs="Times New Roman"/>
        </w:rPr>
        <w:t xml:space="preserve"> da alınması gerekebilir. </w:t>
      </w:r>
    </w:p>
    <w:p w:rsidR="00F651EE" w:rsidRPr="009260D5" w:rsidRDefault="00F651EE" w:rsidP="003C7EC5">
      <w:pPr>
        <w:pStyle w:val="Default"/>
        <w:spacing w:line="276" w:lineRule="auto"/>
        <w:ind w:firstLine="708"/>
        <w:jc w:val="both"/>
        <w:rPr>
          <w:rFonts w:ascii="Times New Roman" w:hAnsi="Times New Roman" w:cs="Times New Roman"/>
        </w:rPr>
      </w:pPr>
      <w:r w:rsidRPr="009260D5">
        <w:rPr>
          <w:rFonts w:ascii="Times New Roman" w:hAnsi="Times New Roman" w:cs="Times New Roman"/>
        </w:rPr>
        <w:t>Tüm bu kararlar ve uygulamalar doktorunuz tarafından hastada hemodiyalizi gerektiren tıbbi durum, hastanın klinik ve laboratuar değerlerine göre yapılmakta</w:t>
      </w:r>
      <w:r w:rsidR="00423611" w:rsidRPr="009260D5">
        <w:rPr>
          <w:rFonts w:ascii="Times New Roman" w:hAnsi="Times New Roman" w:cs="Times New Roman"/>
        </w:rPr>
        <w:t xml:space="preserve"> olup tarafınıza bilgi verilip onayınız alınacaktır.</w:t>
      </w:r>
    </w:p>
    <w:p w:rsidR="003C7EC5" w:rsidRDefault="003C7EC5" w:rsidP="00423611">
      <w:pPr>
        <w:pStyle w:val="Default"/>
        <w:spacing w:line="276" w:lineRule="auto"/>
        <w:jc w:val="both"/>
        <w:rPr>
          <w:rFonts w:ascii="Times New Roman" w:hAnsi="Times New Roman" w:cs="Times New Roman"/>
          <w:b/>
          <w:bCs/>
        </w:rPr>
      </w:pPr>
    </w:p>
    <w:p w:rsidR="00423611" w:rsidRPr="00423611" w:rsidRDefault="003C7EC5" w:rsidP="00423611">
      <w:pPr>
        <w:pStyle w:val="Default"/>
        <w:spacing w:line="276" w:lineRule="auto"/>
        <w:jc w:val="both"/>
        <w:rPr>
          <w:rFonts w:ascii="Times New Roman" w:hAnsi="Times New Roman" w:cs="Times New Roman"/>
        </w:rPr>
      </w:pPr>
      <w:r>
        <w:rPr>
          <w:rFonts w:ascii="Times New Roman" w:hAnsi="Times New Roman" w:cs="Times New Roman"/>
          <w:b/>
          <w:bCs/>
        </w:rPr>
        <w:t>H</w:t>
      </w:r>
      <w:r w:rsidR="00423611" w:rsidRPr="00423611">
        <w:rPr>
          <w:rFonts w:ascii="Times New Roman" w:hAnsi="Times New Roman" w:cs="Times New Roman"/>
          <w:b/>
          <w:bCs/>
        </w:rPr>
        <w:t xml:space="preserve">emodiyaliz </w:t>
      </w:r>
      <w:r>
        <w:rPr>
          <w:rFonts w:ascii="Times New Roman" w:hAnsi="Times New Roman" w:cs="Times New Roman"/>
          <w:b/>
          <w:bCs/>
        </w:rPr>
        <w:t>Tedavisinin Faydaları v</w:t>
      </w:r>
      <w:r w:rsidRPr="00423611">
        <w:rPr>
          <w:rFonts w:ascii="Times New Roman" w:hAnsi="Times New Roman" w:cs="Times New Roman"/>
          <w:b/>
          <w:bCs/>
        </w:rPr>
        <w:t xml:space="preserve">e Riskleri Nelerdir? </w:t>
      </w:r>
    </w:p>
    <w:p w:rsidR="00423611" w:rsidRPr="009260D5" w:rsidRDefault="00423611" w:rsidP="003C7EC5">
      <w:pPr>
        <w:pStyle w:val="Default"/>
        <w:spacing w:line="276" w:lineRule="auto"/>
        <w:ind w:firstLine="708"/>
        <w:jc w:val="both"/>
        <w:rPr>
          <w:rFonts w:ascii="Times New Roman" w:hAnsi="Times New Roman" w:cs="Times New Roman"/>
        </w:rPr>
      </w:pPr>
      <w:r w:rsidRPr="00423611">
        <w:rPr>
          <w:rFonts w:ascii="Times New Roman" w:hAnsi="Times New Roman" w:cs="Times New Roman"/>
        </w:rPr>
        <w:t xml:space="preserve">Bilindiği gibi tüm tıbbi uygulamaların bazı istenmeyen olaylara ve reaksiyonlara yol açma ihtimali vardır. Bazen hemodiyaliz işlemi esnasında, bu tedaviden doğan ya da bu tedavi </w:t>
      </w:r>
      <w:r w:rsidRPr="00423611">
        <w:rPr>
          <w:rFonts w:ascii="Times New Roman" w:hAnsi="Times New Roman" w:cs="Times New Roman"/>
        </w:rPr>
        <w:lastRenderedPageBreak/>
        <w:t xml:space="preserve">esnasında kullanılması zorunlu olan malzemelerin yol açtığı yan etkiler görülebilir. Bunlar arasında </w:t>
      </w:r>
      <w:r w:rsidR="003C7EC5" w:rsidRPr="009260D5">
        <w:rPr>
          <w:rFonts w:ascii="Times New Roman" w:hAnsi="Times New Roman" w:cs="Times New Roman"/>
        </w:rPr>
        <w:t>sık görülenler</w:t>
      </w:r>
      <w:r w:rsidR="009260D5">
        <w:rPr>
          <w:rFonts w:ascii="Times New Roman" w:hAnsi="Times New Roman" w:cs="Times New Roman"/>
        </w:rPr>
        <w:t>;</w:t>
      </w:r>
      <w:r w:rsidR="003C7EC5" w:rsidRPr="009260D5">
        <w:rPr>
          <w:rFonts w:ascii="Times New Roman" w:hAnsi="Times New Roman" w:cs="Times New Roman"/>
        </w:rPr>
        <w:t xml:space="preserve"> </w:t>
      </w:r>
      <w:r w:rsidRPr="009260D5">
        <w:rPr>
          <w:rFonts w:ascii="Times New Roman" w:hAnsi="Times New Roman" w:cs="Times New Roman"/>
        </w:rPr>
        <w:t>kramplar, tansiyon düşmesi, bulantı, kusma, baş ağrısı, şeker düşüklüğü</w:t>
      </w:r>
      <w:r w:rsidR="003C7EC5" w:rsidRPr="009260D5">
        <w:rPr>
          <w:rFonts w:ascii="Times New Roman" w:hAnsi="Times New Roman" w:cs="Times New Roman"/>
        </w:rPr>
        <w:t>dür.</w:t>
      </w:r>
      <w:r w:rsidRPr="009260D5">
        <w:rPr>
          <w:rFonts w:ascii="Times New Roman" w:hAnsi="Times New Roman" w:cs="Times New Roman"/>
        </w:rPr>
        <w:t xml:space="preserve"> </w:t>
      </w:r>
      <w:r w:rsidR="003C7EC5" w:rsidRPr="009260D5">
        <w:rPr>
          <w:rFonts w:ascii="Times New Roman" w:hAnsi="Times New Roman" w:cs="Times New Roman"/>
        </w:rPr>
        <w:t xml:space="preserve">Diğer yandan </w:t>
      </w:r>
      <w:r w:rsidRPr="009260D5">
        <w:rPr>
          <w:rFonts w:ascii="Times New Roman" w:hAnsi="Times New Roman" w:cs="Times New Roman"/>
        </w:rPr>
        <w:t>nadir görülen ancak hayati tehlike yaratabilen alerjik reaksiyonlar (kaşıntı, damar giriş yolu etrafında yanma hissi, deri döküntüsü, tansiyon düşüklüğü), yüksek ateş, sırt ağrısı, göğüs ağrısı, kalp ritim bozuklukları, şuur değişiklikleri, damar giriş yolundan dolaşıma hava kaçması gibi yan etkiler</w:t>
      </w:r>
      <w:r w:rsidR="003C7EC5" w:rsidRPr="009260D5">
        <w:rPr>
          <w:rFonts w:ascii="Times New Roman" w:hAnsi="Times New Roman" w:cs="Times New Roman"/>
        </w:rPr>
        <w:t>de görülebilir.</w:t>
      </w:r>
      <w:r w:rsidRPr="009260D5">
        <w:rPr>
          <w:rFonts w:ascii="Times New Roman" w:hAnsi="Times New Roman" w:cs="Times New Roman"/>
        </w:rPr>
        <w:t xml:space="preserve"> </w:t>
      </w:r>
      <w:r w:rsidR="009260D5">
        <w:rPr>
          <w:rFonts w:ascii="Times New Roman" w:hAnsi="Times New Roman" w:cs="Times New Roman"/>
        </w:rPr>
        <w:t>Yine</w:t>
      </w:r>
      <w:r w:rsidR="003C7EC5" w:rsidRPr="009260D5">
        <w:rPr>
          <w:rFonts w:ascii="Times New Roman" w:hAnsi="Times New Roman" w:cs="Times New Roman"/>
        </w:rPr>
        <w:t xml:space="preserve"> n</w:t>
      </w:r>
      <w:r w:rsidRPr="009260D5">
        <w:rPr>
          <w:rFonts w:ascii="Times New Roman" w:hAnsi="Times New Roman" w:cs="Times New Roman"/>
        </w:rPr>
        <w:t>adiren hemodiyaliz esnasında kalp krizi</w:t>
      </w:r>
      <w:r w:rsidR="009260D5">
        <w:rPr>
          <w:rFonts w:ascii="Times New Roman" w:hAnsi="Times New Roman" w:cs="Times New Roman"/>
        </w:rPr>
        <w:t>, kalp ritm bozukluğu</w:t>
      </w:r>
      <w:r w:rsidRPr="009260D5">
        <w:rPr>
          <w:rFonts w:ascii="Times New Roman" w:hAnsi="Times New Roman" w:cs="Times New Roman"/>
        </w:rPr>
        <w:t xml:space="preserve"> ve ani ölüm görülebilir. </w:t>
      </w:r>
    </w:p>
    <w:p w:rsidR="009260D5" w:rsidRDefault="009260D5" w:rsidP="003C7EC5">
      <w:pPr>
        <w:pStyle w:val="Default"/>
        <w:spacing w:line="276" w:lineRule="auto"/>
        <w:ind w:firstLine="708"/>
        <w:jc w:val="both"/>
        <w:rPr>
          <w:rFonts w:ascii="Times New Roman" w:hAnsi="Times New Roman" w:cs="Times New Roman"/>
        </w:rPr>
      </w:pPr>
    </w:p>
    <w:p w:rsidR="00423611" w:rsidRPr="009260D5" w:rsidRDefault="00423611" w:rsidP="003C7EC5">
      <w:pPr>
        <w:pStyle w:val="Default"/>
        <w:spacing w:line="276" w:lineRule="auto"/>
        <w:ind w:firstLine="708"/>
        <w:jc w:val="both"/>
        <w:rPr>
          <w:rFonts w:ascii="Times New Roman" w:hAnsi="Times New Roman" w:cs="Times New Roman"/>
        </w:rPr>
      </w:pPr>
      <w:r w:rsidRPr="009260D5">
        <w:rPr>
          <w:rFonts w:ascii="Times New Roman" w:hAnsi="Times New Roman" w:cs="Times New Roman"/>
        </w:rPr>
        <w:t xml:space="preserve">Tüm bu risklere rağmen hastalığınız nedeni ile böbreklerden atılamayan ve vücutta birikerek tüm organlar üzerinde olumsuz etkileri olan, vücuttan temizlenmediği takdirde ölüme yol açan birçok zararlı madde hemodiyaliz işlemi ile kandan temizlenecektir. </w:t>
      </w:r>
    </w:p>
    <w:p w:rsidR="00AB7EB1" w:rsidRDefault="00AB7EB1" w:rsidP="00423611">
      <w:pPr>
        <w:pStyle w:val="Default"/>
        <w:spacing w:line="276" w:lineRule="auto"/>
        <w:jc w:val="both"/>
        <w:rPr>
          <w:rFonts w:ascii="Times New Roman" w:hAnsi="Times New Roman" w:cs="Times New Roman"/>
          <w:b/>
          <w:bCs/>
        </w:rPr>
      </w:pPr>
    </w:p>
    <w:p w:rsidR="00423611" w:rsidRPr="00423611" w:rsidRDefault="00423611" w:rsidP="00423611">
      <w:pPr>
        <w:pStyle w:val="Default"/>
        <w:spacing w:line="276" w:lineRule="auto"/>
        <w:jc w:val="both"/>
        <w:rPr>
          <w:rFonts w:ascii="Times New Roman" w:hAnsi="Times New Roman" w:cs="Times New Roman"/>
        </w:rPr>
      </w:pPr>
      <w:r w:rsidRPr="00423611">
        <w:rPr>
          <w:rFonts w:ascii="Times New Roman" w:hAnsi="Times New Roman" w:cs="Times New Roman"/>
          <w:b/>
          <w:bCs/>
        </w:rPr>
        <w:t xml:space="preserve">Hemodiyaliz </w:t>
      </w:r>
      <w:r w:rsidR="00AB7EB1" w:rsidRPr="00423611">
        <w:rPr>
          <w:rFonts w:ascii="Times New Roman" w:hAnsi="Times New Roman" w:cs="Times New Roman"/>
          <w:b/>
          <w:bCs/>
        </w:rPr>
        <w:t xml:space="preserve">Tedavisine Katılma Ve Ayrılma </w:t>
      </w:r>
    </w:p>
    <w:p w:rsidR="00423611" w:rsidRPr="00423611" w:rsidRDefault="00AB7EB1" w:rsidP="00AB7EB1">
      <w:pPr>
        <w:pStyle w:val="Default"/>
        <w:spacing w:line="276" w:lineRule="auto"/>
        <w:ind w:firstLine="708"/>
        <w:jc w:val="both"/>
        <w:rPr>
          <w:rFonts w:ascii="Times New Roman" w:hAnsi="Times New Roman" w:cs="Times New Roman"/>
        </w:rPr>
      </w:pPr>
      <w:r>
        <w:rPr>
          <w:rFonts w:ascii="Times New Roman" w:hAnsi="Times New Roman" w:cs="Times New Roman"/>
        </w:rPr>
        <w:t>Acil h</w:t>
      </w:r>
      <w:r w:rsidR="00423611" w:rsidRPr="00423611">
        <w:rPr>
          <w:rFonts w:ascii="Times New Roman" w:hAnsi="Times New Roman" w:cs="Times New Roman"/>
        </w:rPr>
        <w:t xml:space="preserve">emodiyaliz tedavisi görmeyi kendi rızanız ile kabul </w:t>
      </w:r>
      <w:r>
        <w:rPr>
          <w:rFonts w:ascii="Times New Roman" w:hAnsi="Times New Roman" w:cs="Times New Roman"/>
        </w:rPr>
        <w:t xml:space="preserve">veya </w:t>
      </w:r>
      <w:r w:rsidR="00423611" w:rsidRPr="00423611">
        <w:rPr>
          <w:rFonts w:ascii="Times New Roman" w:hAnsi="Times New Roman" w:cs="Times New Roman"/>
        </w:rPr>
        <w:t>reddedebilirsiniz. Her iki durumda da sizin iyiliğiniz ön planda tutulacaktır. Doktorunuz sizin için daha iyi olduğuna karar verdiğinde, onun tavsiyeleri ya da kendi kararınız doğrultusunda başka bir tedavi seçeneğine (periton diyalizi veya böbrek nakli) geçişiniz mümkün olacaktır.</w:t>
      </w:r>
    </w:p>
    <w:p w:rsidR="00423611" w:rsidRPr="00423611" w:rsidRDefault="00423611" w:rsidP="00423611">
      <w:pPr>
        <w:pStyle w:val="Default"/>
        <w:spacing w:line="276" w:lineRule="auto"/>
        <w:jc w:val="both"/>
        <w:rPr>
          <w:rFonts w:ascii="Times New Roman" w:hAnsi="Times New Roman" w:cs="Times New Roman"/>
        </w:rPr>
      </w:pPr>
    </w:p>
    <w:p w:rsidR="00886287" w:rsidRDefault="00886287" w:rsidP="00886287">
      <w:pPr>
        <w:pStyle w:val="Default"/>
        <w:spacing w:line="276" w:lineRule="auto"/>
        <w:jc w:val="both"/>
        <w:rPr>
          <w:rFonts w:ascii="Times New Roman" w:hAnsi="Times New Roman" w:cs="Times New Roman"/>
          <w:b/>
          <w:bCs/>
        </w:rPr>
      </w:pPr>
      <w:r>
        <w:rPr>
          <w:rFonts w:ascii="Times New Roman" w:hAnsi="Times New Roman" w:cs="Times New Roman"/>
          <w:b/>
          <w:bCs/>
        </w:rPr>
        <w:t>Uygulamanın gerekçelerini,</w:t>
      </w:r>
      <w:r w:rsidR="00423611" w:rsidRPr="00423611">
        <w:rPr>
          <w:rFonts w:ascii="Times New Roman" w:hAnsi="Times New Roman" w:cs="Times New Roman"/>
          <w:b/>
          <w:bCs/>
        </w:rPr>
        <w:t xml:space="preserve"> uygulama sırasında ve sonrasında gelişebilecek yan etkileri okudum. Bunlar hakkında bana yazılı ve sözlü açıklamalar yapıldı</w:t>
      </w:r>
      <w:r w:rsidR="00D47458">
        <w:rPr>
          <w:rFonts w:ascii="Times New Roman" w:hAnsi="Times New Roman" w:cs="Times New Roman"/>
          <w:b/>
          <w:bCs/>
        </w:rPr>
        <w:t xml:space="preserve">. Tüm bu bilgiler doğrultusunda, </w:t>
      </w:r>
      <w:r w:rsidR="00423611" w:rsidRPr="00423611">
        <w:rPr>
          <w:rFonts w:ascii="Times New Roman" w:hAnsi="Times New Roman" w:cs="Times New Roman"/>
          <w:b/>
          <w:bCs/>
        </w:rPr>
        <w:t>kendi rızamla, hiçbir baskı ve zorlama altında olmadan</w:t>
      </w:r>
      <w:r w:rsidR="00F32E1A">
        <w:rPr>
          <w:rFonts w:ascii="Times New Roman" w:hAnsi="Times New Roman" w:cs="Times New Roman"/>
          <w:b/>
          <w:bCs/>
        </w:rPr>
        <w:t>;</w:t>
      </w:r>
      <w:r w:rsidR="00423611" w:rsidRPr="00423611">
        <w:rPr>
          <w:rFonts w:ascii="Times New Roman" w:hAnsi="Times New Roman" w:cs="Times New Roman"/>
          <w:b/>
          <w:bCs/>
        </w:rPr>
        <w:t xml:space="preserve"> </w:t>
      </w:r>
      <w:r w:rsidR="001D584A">
        <w:rPr>
          <w:rFonts w:ascii="Times New Roman" w:hAnsi="Times New Roman" w:cs="Times New Roman"/>
          <w:b/>
          <w:bCs/>
        </w:rPr>
        <w:t xml:space="preserve">acil </w:t>
      </w:r>
      <w:r w:rsidR="00F32E1A">
        <w:rPr>
          <w:rFonts w:ascii="Times New Roman" w:hAnsi="Times New Roman" w:cs="Times New Roman"/>
          <w:b/>
          <w:bCs/>
        </w:rPr>
        <w:t>h</w:t>
      </w:r>
      <w:r w:rsidR="009260D5">
        <w:rPr>
          <w:rFonts w:ascii="Times New Roman" w:hAnsi="Times New Roman" w:cs="Times New Roman"/>
          <w:b/>
          <w:bCs/>
        </w:rPr>
        <w:t xml:space="preserve">emodiyaliz tedavisinin yapılmasını </w:t>
      </w:r>
      <w:r>
        <w:rPr>
          <w:rFonts w:ascii="Times New Roman" w:hAnsi="Times New Roman" w:cs="Times New Roman"/>
          <w:b/>
          <w:bCs/>
        </w:rPr>
        <w:t xml:space="preserve">kabul ediyorum. </w:t>
      </w:r>
      <w:r w:rsidR="00423611" w:rsidRPr="00423611">
        <w:rPr>
          <w:rFonts w:ascii="Times New Roman" w:hAnsi="Times New Roman" w:cs="Times New Roman"/>
          <w:b/>
          <w:bCs/>
        </w:rPr>
        <w:t xml:space="preserve"> </w:t>
      </w:r>
    </w:p>
    <w:p w:rsidR="00886287" w:rsidRPr="00886287" w:rsidRDefault="00886287" w:rsidP="00886287">
      <w:pPr>
        <w:pStyle w:val="Default"/>
        <w:spacing w:line="276" w:lineRule="auto"/>
        <w:jc w:val="both"/>
        <w:rPr>
          <w:rFonts w:ascii="Times New Roman" w:hAnsi="Times New Roman" w:cs="Times New Roman"/>
        </w:rPr>
      </w:pP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9356"/>
      </w:tblGrid>
      <w:tr w:rsidR="00886287" w:rsidRPr="00886287" w:rsidTr="00415F44">
        <w:tc>
          <w:tcPr>
            <w:tcW w:w="9356" w:type="dxa"/>
            <w:tcBorders>
              <w:top w:val="single" w:sz="1" w:space="0" w:color="000000"/>
              <w:left w:val="single" w:sz="1" w:space="0" w:color="000000"/>
              <w:bottom w:val="single" w:sz="1" w:space="0" w:color="000000"/>
              <w:right w:val="single" w:sz="1" w:space="0" w:color="000000"/>
            </w:tcBorders>
            <w:shd w:val="clear" w:color="auto" w:fill="auto"/>
          </w:tcPr>
          <w:p w:rsidR="00886287" w:rsidRPr="00886287" w:rsidRDefault="00886287" w:rsidP="00886287">
            <w:pPr>
              <w:pStyle w:val="Default"/>
              <w:spacing w:line="276" w:lineRule="auto"/>
              <w:jc w:val="both"/>
              <w:rPr>
                <w:rFonts w:ascii="Times New Roman" w:hAnsi="Times New Roman" w:cs="Times New Roman"/>
                <w:b/>
                <w:lang w:val="en-US"/>
              </w:rPr>
            </w:pPr>
            <w:r w:rsidRPr="00886287">
              <w:rPr>
                <w:rFonts w:ascii="Times New Roman" w:hAnsi="Times New Roman" w:cs="Times New Roman"/>
                <w:b/>
                <w:bCs/>
                <w:lang w:val="en-US"/>
              </w:rPr>
              <w:t>Hastanın</w:t>
            </w:r>
          </w:p>
          <w:p w:rsidR="00886287" w:rsidRPr="00886287" w:rsidRDefault="00886287" w:rsidP="00886287">
            <w:pPr>
              <w:pStyle w:val="Default"/>
              <w:spacing w:line="276" w:lineRule="auto"/>
              <w:jc w:val="both"/>
              <w:rPr>
                <w:rFonts w:ascii="Times New Roman" w:hAnsi="Times New Roman" w:cs="Times New Roman"/>
                <w:b/>
                <w:lang w:val="en-US"/>
              </w:rPr>
            </w:pPr>
            <w:r w:rsidRPr="00886287">
              <w:rPr>
                <w:rFonts w:ascii="Times New Roman" w:hAnsi="Times New Roman" w:cs="Times New Roman"/>
                <w:b/>
                <w:lang w:val="en-US"/>
              </w:rPr>
              <w:t>Adı ve Soyadı:                                                     İmza                                     Tarih:</w:t>
            </w:r>
          </w:p>
          <w:p w:rsidR="00886287" w:rsidRPr="00886287" w:rsidRDefault="00886287" w:rsidP="00886287">
            <w:pPr>
              <w:pStyle w:val="Default"/>
              <w:spacing w:line="276" w:lineRule="auto"/>
              <w:jc w:val="both"/>
              <w:rPr>
                <w:rFonts w:ascii="Times New Roman" w:hAnsi="Times New Roman" w:cs="Times New Roman"/>
                <w:b/>
                <w:lang w:val="en-US"/>
              </w:rPr>
            </w:pPr>
            <w:r w:rsidRPr="00886287">
              <w:rPr>
                <w:rFonts w:ascii="Times New Roman" w:hAnsi="Times New Roman" w:cs="Times New Roman"/>
                <w:b/>
                <w:lang w:val="en-US"/>
              </w:rPr>
              <w:t>Doğum Tarihi:</w:t>
            </w:r>
          </w:p>
        </w:tc>
      </w:tr>
      <w:tr w:rsidR="00886287" w:rsidRPr="00886287" w:rsidTr="00415F44">
        <w:tc>
          <w:tcPr>
            <w:tcW w:w="9356" w:type="dxa"/>
            <w:tcBorders>
              <w:left w:val="single" w:sz="1" w:space="0" w:color="000000"/>
              <w:bottom w:val="single" w:sz="1" w:space="0" w:color="000000"/>
              <w:right w:val="single" w:sz="1" w:space="0" w:color="000000"/>
            </w:tcBorders>
            <w:shd w:val="clear" w:color="auto" w:fill="auto"/>
          </w:tcPr>
          <w:p w:rsidR="00886287" w:rsidRPr="00886287" w:rsidRDefault="00886287" w:rsidP="00886287">
            <w:pPr>
              <w:pStyle w:val="Default"/>
              <w:spacing w:line="276" w:lineRule="auto"/>
              <w:jc w:val="both"/>
              <w:rPr>
                <w:rFonts w:ascii="Times New Roman" w:hAnsi="Times New Roman" w:cs="Times New Roman"/>
                <w:b/>
                <w:lang w:val="en-US"/>
              </w:rPr>
            </w:pPr>
            <w:r w:rsidRPr="00886287">
              <w:rPr>
                <w:rFonts w:ascii="Times New Roman" w:hAnsi="Times New Roman" w:cs="Times New Roman"/>
                <w:b/>
                <w:bCs/>
                <w:lang w:val="en-US"/>
              </w:rPr>
              <w:t>Hastanın Yasal Temsilcisi</w:t>
            </w:r>
          </w:p>
          <w:p w:rsidR="00886287" w:rsidRPr="00886287" w:rsidRDefault="00886287" w:rsidP="00886287">
            <w:pPr>
              <w:pStyle w:val="Default"/>
              <w:spacing w:line="276" w:lineRule="auto"/>
              <w:jc w:val="both"/>
              <w:rPr>
                <w:rFonts w:ascii="Times New Roman" w:hAnsi="Times New Roman" w:cs="Times New Roman"/>
                <w:b/>
                <w:lang w:val="en-US"/>
              </w:rPr>
            </w:pPr>
            <w:r w:rsidRPr="00886287">
              <w:rPr>
                <w:rFonts w:ascii="Times New Roman" w:hAnsi="Times New Roman" w:cs="Times New Roman"/>
                <w:b/>
                <w:lang w:val="en-US"/>
              </w:rPr>
              <w:t>Adı ve Soyadı:                                                    İmza                                      Tarih:</w:t>
            </w:r>
          </w:p>
          <w:p w:rsidR="00886287" w:rsidRPr="00886287" w:rsidRDefault="00886287" w:rsidP="00886287">
            <w:pPr>
              <w:pStyle w:val="Default"/>
              <w:spacing w:line="276" w:lineRule="auto"/>
              <w:jc w:val="both"/>
              <w:rPr>
                <w:rFonts w:ascii="Times New Roman" w:hAnsi="Times New Roman" w:cs="Times New Roman"/>
                <w:b/>
                <w:lang w:val="en-US"/>
              </w:rPr>
            </w:pPr>
            <w:r w:rsidRPr="00886287">
              <w:rPr>
                <w:rFonts w:ascii="Times New Roman" w:hAnsi="Times New Roman" w:cs="Times New Roman"/>
                <w:b/>
                <w:lang w:val="en-US"/>
              </w:rPr>
              <w:t>Yakınlık Derecesi:</w:t>
            </w:r>
          </w:p>
        </w:tc>
      </w:tr>
      <w:tr w:rsidR="00886287" w:rsidRPr="00886287" w:rsidTr="00415F44">
        <w:tc>
          <w:tcPr>
            <w:tcW w:w="9356" w:type="dxa"/>
            <w:tcBorders>
              <w:left w:val="single" w:sz="1" w:space="0" w:color="000000"/>
              <w:bottom w:val="single" w:sz="1" w:space="0" w:color="000000"/>
              <w:right w:val="single" w:sz="1" w:space="0" w:color="000000"/>
            </w:tcBorders>
            <w:shd w:val="clear" w:color="auto" w:fill="auto"/>
          </w:tcPr>
          <w:p w:rsidR="00886287" w:rsidRPr="00886287" w:rsidRDefault="00886287" w:rsidP="00886287">
            <w:pPr>
              <w:pStyle w:val="Default"/>
              <w:spacing w:line="276" w:lineRule="auto"/>
              <w:jc w:val="both"/>
              <w:rPr>
                <w:rFonts w:ascii="Times New Roman" w:hAnsi="Times New Roman" w:cs="Times New Roman"/>
                <w:b/>
                <w:lang w:val="en-US"/>
              </w:rPr>
            </w:pPr>
            <w:r w:rsidRPr="00886287">
              <w:rPr>
                <w:rFonts w:ascii="Times New Roman" w:hAnsi="Times New Roman" w:cs="Times New Roman"/>
                <w:b/>
                <w:bCs/>
                <w:lang w:val="en-US"/>
              </w:rPr>
              <w:t>Bilgilendirmeyi Yapan Hekim</w:t>
            </w:r>
          </w:p>
          <w:p w:rsidR="00886287" w:rsidRPr="00886287" w:rsidRDefault="00886287" w:rsidP="00886287">
            <w:pPr>
              <w:pStyle w:val="Default"/>
              <w:spacing w:line="276" w:lineRule="auto"/>
              <w:jc w:val="both"/>
              <w:rPr>
                <w:rFonts w:ascii="Times New Roman" w:hAnsi="Times New Roman" w:cs="Times New Roman"/>
                <w:b/>
                <w:lang w:val="en-US"/>
              </w:rPr>
            </w:pPr>
            <w:r w:rsidRPr="00886287">
              <w:rPr>
                <w:rFonts w:ascii="Times New Roman" w:hAnsi="Times New Roman" w:cs="Times New Roman"/>
                <w:b/>
                <w:lang w:val="en-US"/>
              </w:rPr>
              <w:t xml:space="preserve">Adı ve Soyadı:                                                    İmza                                      Tarih:   </w:t>
            </w:r>
          </w:p>
          <w:p w:rsidR="00886287" w:rsidRPr="00886287" w:rsidRDefault="00886287" w:rsidP="00886287">
            <w:pPr>
              <w:pStyle w:val="Default"/>
              <w:spacing w:line="276" w:lineRule="auto"/>
              <w:jc w:val="both"/>
              <w:rPr>
                <w:rFonts w:ascii="Times New Roman" w:hAnsi="Times New Roman" w:cs="Times New Roman"/>
                <w:b/>
                <w:lang w:val="en-US"/>
              </w:rPr>
            </w:pPr>
            <w:r w:rsidRPr="00886287">
              <w:rPr>
                <w:rFonts w:ascii="Times New Roman" w:hAnsi="Times New Roman" w:cs="Times New Roman"/>
                <w:b/>
                <w:lang w:val="en-US"/>
              </w:rPr>
              <w:t xml:space="preserve">Uzmanlık Alanı:                                               </w:t>
            </w:r>
          </w:p>
        </w:tc>
      </w:tr>
    </w:tbl>
    <w:p w:rsidR="00886287" w:rsidRPr="00886287" w:rsidRDefault="00886287" w:rsidP="00886287">
      <w:pPr>
        <w:pStyle w:val="Default"/>
        <w:spacing w:line="276" w:lineRule="auto"/>
        <w:jc w:val="both"/>
        <w:rPr>
          <w:rFonts w:ascii="Times New Roman" w:hAnsi="Times New Roman" w:cs="Times New Roman"/>
          <w:b/>
          <w:lang w:val="en-US"/>
        </w:rPr>
      </w:pPr>
    </w:p>
    <w:sectPr w:rsidR="00886287" w:rsidRPr="00886287" w:rsidSect="00786843">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D01" w:rsidRDefault="00457D01" w:rsidP="00C72DD9">
      <w:pPr>
        <w:spacing w:after="0" w:line="240" w:lineRule="auto"/>
      </w:pPr>
      <w:r>
        <w:separator/>
      </w:r>
    </w:p>
  </w:endnote>
  <w:endnote w:type="continuationSeparator" w:id="0">
    <w:p w:rsidR="00457D01" w:rsidRDefault="00457D01" w:rsidP="00C72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341308"/>
      <w:docPartObj>
        <w:docPartGallery w:val="Page Numbers (Bottom of Page)"/>
        <w:docPartUnique/>
      </w:docPartObj>
    </w:sdtPr>
    <w:sdtEndPr/>
    <w:sdtContent>
      <w:p w:rsidR="00F32E1A" w:rsidRDefault="00F32E1A" w:rsidP="00552837">
        <w:pPr>
          <w:pStyle w:val="AltBilgi"/>
          <w:jc w:val="right"/>
        </w:pPr>
        <w:r>
          <w:fldChar w:fldCharType="begin"/>
        </w:r>
        <w:r>
          <w:instrText>PAGE   \* MERGEFORMAT</w:instrText>
        </w:r>
        <w:r>
          <w:fldChar w:fldCharType="separate"/>
        </w:r>
        <w:r w:rsidR="006B3487">
          <w:rPr>
            <w:noProof/>
          </w:rPr>
          <w:t>3</w:t>
        </w:r>
        <w:r>
          <w:fldChar w:fldCharType="end"/>
        </w:r>
      </w:p>
    </w:sdtContent>
  </w:sdt>
  <w:p w:rsidR="00552837" w:rsidRDefault="00F32E1A" w:rsidP="00552837">
    <w:pPr>
      <w:spacing w:line="240" w:lineRule="auto"/>
      <w:ind w:left="0" w:firstLine="0"/>
      <w:jc w:val="center"/>
      <w:rPr>
        <w:rFonts w:ascii="Times New Roman" w:hAnsi="Times New Roman" w:cs="Times New Roman"/>
        <w:b/>
        <w:sz w:val="18"/>
        <w:szCs w:val="18"/>
      </w:rPr>
    </w:pPr>
    <w:r w:rsidRPr="00F32E1A">
      <w:rPr>
        <w:rFonts w:ascii="Times New Roman" w:hAnsi="Times New Roman" w:cs="Times New Roman"/>
        <w:b/>
        <w:sz w:val="18"/>
        <w:szCs w:val="18"/>
      </w:rPr>
      <w:t>ACİL HEMODİYALİZ TEDAVİSİ BİLGİLENDİRME VE ONAM FORMU</w:t>
    </w:r>
  </w:p>
  <w:p w:rsidR="00F32E1A" w:rsidRPr="00F32E1A" w:rsidRDefault="00F32E1A" w:rsidP="00552837">
    <w:pPr>
      <w:spacing w:line="240" w:lineRule="auto"/>
      <w:ind w:left="0" w:firstLine="0"/>
      <w:jc w:val="center"/>
      <w:rPr>
        <w:sz w:val="18"/>
        <w:szCs w:val="18"/>
      </w:rPr>
    </w:pPr>
    <w:r w:rsidRPr="00F32E1A">
      <w:rPr>
        <w:rFonts w:ascii="Times New Roman" w:hAnsi="Times New Roman" w:cs="Times New Roman"/>
        <w:b/>
        <w:sz w:val="18"/>
        <w:szCs w:val="18"/>
      </w:rPr>
      <w:t>(Son düzenleme tarihi:26/7/2020</w:t>
    </w:r>
    <w:r w:rsidR="00D47458">
      <w:rPr>
        <w:rFonts w:ascii="Times New Roman" w:hAnsi="Times New Roman" w:cs="Times New Roman"/>
        <w:b/>
        <w:sz w:val="18"/>
        <w:szCs w:val="18"/>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D01" w:rsidRDefault="00457D01" w:rsidP="00C72DD9">
      <w:pPr>
        <w:spacing w:after="0" w:line="240" w:lineRule="auto"/>
      </w:pPr>
      <w:r>
        <w:separator/>
      </w:r>
    </w:p>
  </w:footnote>
  <w:footnote w:type="continuationSeparator" w:id="0">
    <w:p w:rsidR="00457D01" w:rsidRDefault="00457D01" w:rsidP="00C72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7188"/>
    </w:tblGrid>
    <w:tr w:rsidR="00C72DD9" w:rsidTr="00C72DD9">
      <w:tc>
        <w:tcPr>
          <w:tcW w:w="2093" w:type="dxa"/>
        </w:tcPr>
        <w:p w:rsidR="00C72DD9" w:rsidRDefault="00C72DD9" w:rsidP="00C72DD9">
          <w:pPr>
            <w:ind w:left="0" w:firstLine="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71C5617" wp14:editId="151FB5A8">
                <wp:extent cx="1000125" cy="10001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HED LOGO-PNG.png"/>
                        <pic:cNvPicPr/>
                      </pic:nvPicPr>
                      <pic:blipFill>
                        <a:blip r:embed="rId1">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7188" w:type="dxa"/>
        </w:tcPr>
        <w:p w:rsidR="00C72DD9" w:rsidRPr="00C72DD9" w:rsidRDefault="00C72DD9" w:rsidP="00C72DD9">
          <w:pPr>
            <w:ind w:left="0" w:firstLine="0"/>
            <w:jc w:val="center"/>
            <w:rPr>
              <w:rFonts w:ascii="Times New Roman" w:hAnsi="Times New Roman" w:cs="Times New Roman"/>
              <w:b/>
              <w:sz w:val="28"/>
              <w:szCs w:val="28"/>
            </w:rPr>
          </w:pPr>
        </w:p>
        <w:p w:rsidR="00C72DD9" w:rsidRDefault="00C72DD9" w:rsidP="00C72DD9">
          <w:pPr>
            <w:ind w:left="0" w:firstLine="0"/>
            <w:jc w:val="center"/>
            <w:rPr>
              <w:rFonts w:ascii="Times New Roman" w:hAnsi="Times New Roman" w:cs="Times New Roman"/>
              <w:b/>
              <w:sz w:val="28"/>
              <w:szCs w:val="28"/>
            </w:rPr>
          </w:pPr>
          <w:r w:rsidRPr="00C72DD9">
            <w:rPr>
              <w:rFonts w:ascii="Times New Roman" w:hAnsi="Times New Roman" w:cs="Times New Roman"/>
              <w:b/>
              <w:sz w:val="28"/>
              <w:szCs w:val="28"/>
            </w:rPr>
            <w:t>…….………………………..HASTANESİ</w:t>
          </w:r>
        </w:p>
        <w:p w:rsidR="00C72DD9" w:rsidRPr="00C72DD9" w:rsidRDefault="00C72DD9" w:rsidP="00C72DD9">
          <w:pPr>
            <w:ind w:left="0" w:firstLine="0"/>
            <w:jc w:val="center"/>
            <w:rPr>
              <w:rFonts w:ascii="Times New Roman" w:hAnsi="Times New Roman" w:cs="Times New Roman"/>
              <w:b/>
              <w:sz w:val="28"/>
              <w:szCs w:val="28"/>
            </w:rPr>
          </w:pPr>
        </w:p>
        <w:p w:rsidR="00C72DD9" w:rsidRPr="00C72DD9" w:rsidRDefault="00C72DD9" w:rsidP="00C72DD9">
          <w:pPr>
            <w:ind w:left="0" w:firstLine="0"/>
            <w:jc w:val="center"/>
            <w:rPr>
              <w:rFonts w:ascii="Times New Roman" w:hAnsi="Times New Roman" w:cs="Times New Roman"/>
              <w:b/>
              <w:sz w:val="28"/>
              <w:szCs w:val="28"/>
            </w:rPr>
          </w:pPr>
          <w:r w:rsidRPr="00C72DD9">
            <w:rPr>
              <w:rFonts w:ascii="Times New Roman" w:hAnsi="Times New Roman" w:cs="Times New Roman"/>
              <w:b/>
              <w:sz w:val="28"/>
              <w:szCs w:val="28"/>
            </w:rPr>
            <w:t>ACİL HEMODİYALİZ TEDAVİSİ</w:t>
          </w:r>
        </w:p>
        <w:p w:rsidR="00C72DD9" w:rsidRDefault="00C72DD9" w:rsidP="00C72DD9">
          <w:pPr>
            <w:ind w:left="0" w:firstLine="0"/>
            <w:jc w:val="center"/>
            <w:rPr>
              <w:rFonts w:ascii="Times New Roman" w:hAnsi="Times New Roman" w:cs="Times New Roman"/>
              <w:b/>
              <w:sz w:val="24"/>
              <w:szCs w:val="24"/>
            </w:rPr>
          </w:pPr>
          <w:r w:rsidRPr="00C72DD9">
            <w:rPr>
              <w:rFonts w:ascii="Times New Roman" w:hAnsi="Times New Roman" w:cs="Times New Roman"/>
              <w:b/>
              <w:sz w:val="28"/>
              <w:szCs w:val="28"/>
            </w:rPr>
            <w:t>BİLGİLENDİRME VE ONAM FORMU</w:t>
          </w:r>
        </w:p>
      </w:tc>
    </w:tr>
  </w:tbl>
  <w:p w:rsidR="00C72DD9" w:rsidRDefault="00C72DD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74DF3"/>
    <w:multiLevelType w:val="hybridMultilevel"/>
    <w:tmpl w:val="45DC99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3F85B3D"/>
    <w:multiLevelType w:val="hybridMultilevel"/>
    <w:tmpl w:val="CD446200"/>
    <w:lvl w:ilvl="0" w:tplc="9FB20422">
      <w:start w:val="6"/>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1324DDF"/>
    <w:multiLevelType w:val="hybridMultilevel"/>
    <w:tmpl w:val="6A00FB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D5278"/>
    <w:rsid w:val="000C2A4D"/>
    <w:rsid w:val="001C7035"/>
    <w:rsid w:val="001D584A"/>
    <w:rsid w:val="00222CCD"/>
    <w:rsid w:val="002317AD"/>
    <w:rsid w:val="00265430"/>
    <w:rsid w:val="0029071A"/>
    <w:rsid w:val="003A20D1"/>
    <w:rsid w:val="003C7EC5"/>
    <w:rsid w:val="00415F44"/>
    <w:rsid w:val="00423611"/>
    <w:rsid w:val="00457D01"/>
    <w:rsid w:val="004E0EB2"/>
    <w:rsid w:val="00505491"/>
    <w:rsid w:val="00552837"/>
    <w:rsid w:val="00625571"/>
    <w:rsid w:val="006455DD"/>
    <w:rsid w:val="006B3487"/>
    <w:rsid w:val="006C123F"/>
    <w:rsid w:val="00782823"/>
    <w:rsid w:val="00786843"/>
    <w:rsid w:val="00885ED9"/>
    <w:rsid w:val="00886287"/>
    <w:rsid w:val="00912756"/>
    <w:rsid w:val="009260D5"/>
    <w:rsid w:val="009D048A"/>
    <w:rsid w:val="00AB7EB1"/>
    <w:rsid w:val="00C72DD9"/>
    <w:rsid w:val="00D47458"/>
    <w:rsid w:val="00D4777C"/>
    <w:rsid w:val="00D9561E"/>
    <w:rsid w:val="00DB5AF6"/>
    <w:rsid w:val="00DE307E"/>
    <w:rsid w:val="00E73347"/>
    <w:rsid w:val="00ED5278"/>
    <w:rsid w:val="00ED7AA8"/>
    <w:rsid w:val="00F32E1A"/>
    <w:rsid w:val="00F651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8B7CD"/>
  <w15:docId w15:val="{B649753F-169B-485B-9885-798CA91F5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ind w:left="1418" w:right="425" w:hanging="141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571"/>
  </w:style>
  <w:style w:type="paragraph" w:styleId="Balk1">
    <w:name w:val="heading 1"/>
    <w:basedOn w:val="Normal"/>
    <w:next w:val="Normal"/>
    <w:link w:val="Balk1Char"/>
    <w:uiPriority w:val="9"/>
    <w:qFormat/>
    <w:rsid w:val="00625571"/>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Balk2">
    <w:name w:val="heading 2"/>
    <w:basedOn w:val="Normal"/>
    <w:next w:val="Normal"/>
    <w:link w:val="Balk2Char"/>
    <w:uiPriority w:val="9"/>
    <w:unhideWhenUsed/>
    <w:qFormat/>
    <w:rsid w:val="00625571"/>
    <w:pPr>
      <w:keepNext/>
      <w:keepLines/>
      <w:spacing w:before="200" w:after="0"/>
      <w:outlineLvl w:val="1"/>
    </w:pPr>
    <w:rPr>
      <w:rFonts w:asciiTheme="majorHAnsi" w:eastAsiaTheme="majorEastAsia" w:hAnsiTheme="majorHAnsi" w:cstheme="majorBidi"/>
      <w:b/>
      <w:bCs/>
      <w:color w:val="2DA2BF" w:themeColor="accent1"/>
      <w:sz w:val="26"/>
      <w:szCs w:val="26"/>
    </w:rPr>
  </w:style>
  <w:style w:type="paragraph" w:styleId="Balk3">
    <w:name w:val="heading 3"/>
    <w:basedOn w:val="Normal"/>
    <w:next w:val="Normal"/>
    <w:link w:val="Balk3Char"/>
    <w:uiPriority w:val="9"/>
    <w:unhideWhenUsed/>
    <w:qFormat/>
    <w:rsid w:val="00625571"/>
    <w:pPr>
      <w:keepNext/>
      <w:keepLines/>
      <w:spacing w:before="200" w:after="0"/>
      <w:outlineLvl w:val="2"/>
    </w:pPr>
    <w:rPr>
      <w:rFonts w:asciiTheme="majorHAnsi" w:eastAsiaTheme="majorEastAsia" w:hAnsiTheme="majorHAnsi" w:cstheme="majorBidi"/>
      <w:b/>
      <w:bCs/>
      <w:color w:val="2DA2BF"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25571"/>
    <w:rPr>
      <w:rFonts w:asciiTheme="majorHAnsi" w:eastAsiaTheme="majorEastAsia" w:hAnsiTheme="majorHAnsi" w:cstheme="majorBidi"/>
      <w:b/>
      <w:bCs/>
      <w:color w:val="21798E" w:themeColor="accent1" w:themeShade="BF"/>
      <w:sz w:val="28"/>
      <w:szCs w:val="28"/>
    </w:rPr>
  </w:style>
  <w:style w:type="character" w:customStyle="1" w:styleId="Balk2Char">
    <w:name w:val="Başlık 2 Char"/>
    <w:basedOn w:val="VarsaylanParagrafYazTipi"/>
    <w:link w:val="Balk2"/>
    <w:uiPriority w:val="9"/>
    <w:rsid w:val="00625571"/>
    <w:rPr>
      <w:rFonts w:asciiTheme="majorHAnsi" w:eastAsiaTheme="majorEastAsia" w:hAnsiTheme="majorHAnsi" w:cstheme="majorBidi"/>
      <w:b/>
      <w:bCs/>
      <w:color w:val="2DA2BF" w:themeColor="accent1"/>
      <w:sz w:val="26"/>
      <w:szCs w:val="26"/>
    </w:rPr>
  </w:style>
  <w:style w:type="character" w:customStyle="1" w:styleId="Balk3Char">
    <w:name w:val="Başlık 3 Char"/>
    <w:basedOn w:val="VarsaylanParagrafYazTipi"/>
    <w:link w:val="Balk3"/>
    <w:uiPriority w:val="9"/>
    <w:rsid w:val="00625571"/>
    <w:rPr>
      <w:rFonts w:asciiTheme="majorHAnsi" w:eastAsiaTheme="majorEastAsia" w:hAnsiTheme="majorHAnsi" w:cstheme="majorBidi"/>
      <w:b/>
      <w:bCs/>
      <w:color w:val="2DA2BF" w:themeColor="accent1"/>
    </w:rPr>
  </w:style>
  <w:style w:type="paragraph" w:styleId="KonuBal">
    <w:name w:val="Title"/>
    <w:basedOn w:val="Normal"/>
    <w:next w:val="Normal"/>
    <w:link w:val="KonuBalChar"/>
    <w:uiPriority w:val="10"/>
    <w:qFormat/>
    <w:rsid w:val="00625571"/>
    <w:pPr>
      <w:pBdr>
        <w:bottom w:val="single" w:sz="8" w:space="4" w:color="2DA2BF" w:themeColor="accent1"/>
      </w:pBdr>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KonuBalChar">
    <w:name w:val="Konu Başlığı Char"/>
    <w:basedOn w:val="VarsaylanParagrafYazTipi"/>
    <w:link w:val="KonuBal"/>
    <w:uiPriority w:val="10"/>
    <w:rsid w:val="00625571"/>
    <w:rPr>
      <w:rFonts w:asciiTheme="majorHAnsi" w:eastAsiaTheme="majorEastAsia" w:hAnsiTheme="majorHAnsi" w:cstheme="majorBidi"/>
      <w:color w:val="343434" w:themeColor="text2" w:themeShade="BF"/>
      <w:spacing w:val="5"/>
      <w:kern w:val="28"/>
      <w:sz w:val="52"/>
      <w:szCs w:val="52"/>
    </w:rPr>
  </w:style>
  <w:style w:type="character" w:styleId="GlVurgulama">
    <w:name w:val="Intense Emphasis"/>
    <w:basedOn w:val="VarsaylanParagrafYazTipi"/>
    <w:uiPriority w:val="21"/>
    <w:qFormat/>
    <w:rsid w:val="00625571"/>
    <w:rPr>
      <w:b/>
      <w:bCs/>
      <w:i/>
      <w:iCs/>
      <w:color w:val="2DA2BF" w:themeColor="accent1"/>
    </w:rPr>
  </w:style>
  <w:style w:type="paragraph" w:customStyle="1" w:styleId="Default">
    <w:name w:val="Default"/>
    <w:rsid w:val="00265430"/>
    <w:pPr>
      <w:autoSpaceDE w:val="0"/>
      <w:autoSpaceDN w:val="0"/>
      <w:adjustRightInd w:val="0"/>
      <w:spacing w:after="0" w:line="240" w:lineRule="auto"/>
      <w:ind w:left="0" w:right="0" w:firstLine="0"/>
      <w:jc w:val="left"/>
    </w:pPr>
    <w:rPr>
      <w:rFonts w:ascii="Arial" w:hAnsi="Arial" w:cs="Arial"/>
      <w:color w:val="000000"/>
      <w:sz w:val="24"/>
      <w:szCs w:val="24"/>
    </w:rPr>
  </w:style>
  <w:style w:type="paragraph" w:styleId="ListeParagraf">
    <w:name w:val="List Paragraph"/>
    <w:basedOn w:val="Normal"/>
    <w:uiPriority w:val="34"/>
    <w:qFormat/>
    <w:rsid w:val="00222CCD"/>
    <w:pPr>
      <w:ind w:left="720"/>
      <w:contextualSpacing/>
    </w:pPr>
  </w:style>
  <w:style w:type="paragraph" w:styleId="stBilgi">
    <w:name w:val="header"/>
    <w:basedOn w:val="Normal"/>
    <w:link w:val="stBilgiChar"/>
    <w:uiPriority w:val="99"/>
    <w:unhideWhenUsed/>
    <w:rsid w:val="00C72DD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DD9"/>
  </w:style>
  <w:style w:type="paragraph" w:styleId="AltBilgi">
    <w:name w:val="footer"/>
    <w:basedOn w:val="Normal"/>
    <w:link w:val="AltBilgiChar"/>
    <w:uiPriority w:val="99"/>
    <w:unhideWhenUsed/>
    <w:rsid w:val="00C72DD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72DD9"/>
  </w:style>
  <w:style w:type="table" w:styleId="TabloKlavuzu">
    <w:name w:val="Table Grid"/>
    <w:basedOn w:val="NormalTablo"/>
    <w:uiPriority w:val="59"/>
    <w:rsid w:val="00C72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Kalabalık">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Görünüş">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A9AA5-0FFD-4F39-BF13-D1B4E61CA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Pages>
  <Words>966</Words>
  <Characters>5508</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Habib Emre</dc:creator>
  <cp:keywords/>
  <dc:description/>
  <cp:lastModifiedBy>user</cp:lastModifiedBy>
  <cp:revision>10</cp:revision>
  <dcterms:created xsi:type="dcterms:W3CDTF">2018-11-18T21:03:00Z</dcterms:created>
  <dcterms:modified xsi:type="dcterms:W3CDTF">2020-07-26T13:46:00Z</dcterms:modified>
</cp:coreProperties>
</file>